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ACF61" w14:textId="4B7E18F8" w:rsidR="00282F8C" w:rsidRDefault="00282F8C" w:rsidP="00C976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282F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KAYIT İŞLEMLERİ</w:t>
      </w:r>
    </w:p>
    <w:p w14:paraId="3F90B81D" w14:textId="77777777" w:rsidR="00282F8C" w:rsidRPr="00282F8C" w:rsidRDefault="00282F8C" w:rsidP="00C976A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</w:p>
    <w:p w14:paraId="46627DBA" w14:textId="77777777" w:rsidR="00282F8C" w:rsidRDefault="00282F8C" w:rsidP="00C976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</w:p>
    <w:p w14:paraId="1AF008CE" w14:textId="77777777" w:rsidR="00C976AA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Antrenörlük Kayıt İşlemleri: </w:t>
      </w:r>
      <w:hyperlink r:id="rId5" w:history="1">
        <w:r w:rsidRPr="00E43559">
          <w:rPr>
            <w:rFonts w:ascii="Times New Roman" w:eastAsia="Times New Roman" w:hAnsi="Times New Roman" w:cs="Times New Roman"/>
            <w:b/>
            <w:bCs/>
            <w:color w:val="1F466A"/>
            <w:sz w:val="24"/>
            <w:szCs w:val="24"/>
            <w:u w:val="single"/>
            <w:lang w:eastAsia="tr-TR"/>
          </w:rPr>
          <w:t>https://www.tu</w:t>
        </w:r>
        <w:bookmarkStart w:id="0" w:name="_GoBack"/>
        <w:bookmarkEnd w:id="0"/>
        <w:r w:rsidRPr="00E43559">
          <w:rPr>
            <w:rFonts w:ascii="Times New Roman" w:eastAsia="Times New Roman" w:hAnsi="Times New Roman" w:cs="Times New Roman"/>
            <w:b/>
            <w:bCs/>
            <w:color w:val="1F466A"/>
            <w:sz w:val="24"/>
            <w:szCs w:val="24"/>
            <w:u w:val="single"/>
            <w:lang w:eastAsia="tr-TR"/>
          </w:rPr>
          <w:t>r</w:t>
        </w:r>
        <w:r w:rsidRPr="00E43559">
          <w:rPr>
            <w:rFonts w:ascii="Times New Roman" w:eastAsia="Times New Roman" w:hAnsi="Times New Roman" w:cs="Times New Roman"/>
            <w:b/>
            <w:bCs/>
            <w:color w:val="1F466A"/>
            <w:sz w:val="24"/>
            <w:szCs w:val="24"/>
            <w:u w:val="single"/>
            <w:lang w:eastAsia="tr-TR"/>
          </w:rPr>
          <w:t>kiye.gov.tr/</w:t>
        </w:r>
      </w:hyperlink>
      <w:r w:rsidRPr="00E435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 </w:t>
      </w:r>
    </w:p>
    <w:p w14:paraId="058E967D" w14:textId="77777777" w:rsidR="00C976AA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</w:p>
    <w:p w14:paraId="4A2FF01C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C1B2C94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16762997" wp14:editId="4E2655CE">
            <wp:extent cx="6096000" cy="3943350"/>
            <wp:effectExtent l="0" t="0" r="0" b="0"/>
            <wp:docPr id="16" name="Resim 16" descr="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9EB68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lastRenderedPageBreak/>
        <w:drawing>
          <wp:inline distT="0" distB="0" distL="0" distR="0" wp14:anchorId="2FB69269" wp14:editId="0A1B8011">
            <wp:extent cx="6096000" cy="3943350"/>
            <wp:effectExtent l="0" t="0" r="0" b="0"/>
            <wp:docPr id="15" name="Resim 15" descr="1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8ACC1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5C0CCF4F" wp14:editId="727A004F">
            <wp:extent cx="5886450" cy="3943350"/>
            <wp:effectExtent l="0" t="0" r="0" b="0"/>
            <wp:docPr id="14" name="Resim 14" descr="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835E3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Yukarda gösterilen arama kısmına “spor bilgi sistemi” yazılır.</w:t>
      </w:r>
    </w:p>
    <w:p w14:paraId="0C283423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Daha sonra aşağıda gösterilen “Spor Bilgi Sistemi (Gençlik ve Spor Bakanlığı)” linkini tıklayınız</w:t>
      </w:r>
    </w:p>
    <w:p w14:paraId="7D64E120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221D9498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lastRenderedPageBreak/>
        <w:drawing>
          <wp:inline distT="0" distB="0" distL="0" distR="0" wp14:anchorId="4D6AC525" wp14:editId="1419EC65">
            <wp:extent cx="5848350" cy="3943350"/>
            <wp:effectExtent l="0" t="0" r="0" b="0"/>
            <wp:docPr id="13" name="Resim 13" descr="1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A4A62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48647029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502FB793" w14:textId="77777777" w:rsidR="00C976AA" w:rsidRPr="00E43559" w:rsidRDefault="00C976AA" w:rsidP="00C97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Açılan sayfada alt kısımda yer alan daire içine alınmış olan “</w:t>
      </w:r>
      <w:proofErr w:type="spellStart"/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Uygalamaya</w:t>
      </w:r>
      <w:proofErr w:type="spellEnd"/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git” kısmını tıklanır.</w:t>
      </w:r>
    </w:p>
    <w:p w14:paraId="51A264B5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5DFE5994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418E8AE6" wp14:editId="147379D7">
            <wp:extent cx="5743575" cy="3943350"/>
            <wp:effectExtent l="0" t="0" r="9525" b="0"/>
            <wp:docPr id="12" name="Resim 12" descr="1">
              <a:hlinkClick xmlns:a="http://schemas.openxmlformats.org/drawingml/2006/main" r:id="rId1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F7D34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2A32DFBA" w14:textId="77777777" w:rsidR="00C976AA" w:rsidRPr="00E43559" w:rsidRDefault="00C976AA" w:rsidP="00C976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İşaretlenmiş olan “Spor Elamanı” tıklandıktan sonra aşağıdaki sayfadan yine işaretli olan “Kurs Ön Kayıt Başvurusu” açılarak buradan kursa ön kayıt işlemlerinizi kendiniz gerçekleştireceksiniz.</w:t>
      </w:r>
    </w:p>
    <w:p w14:paraId="7CBDA003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11B081D6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2D15F03E" wp14:editId="3DAE4AC6">
            <wp:extent cx="5829300" cy="3943350"/>
            <wp:effectExtent l="0" t="0" r="0" b="0"/>
            <wp:docPr id="11" name="Resim 11" descr="1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1B434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62775602" wp14:editId="172B80E4">
            <wp:extent cx="5829300" cy="3943350"/>
            <wp:effectExtent l="0" t="0" r="0" b="0"/>
            <wp:docPr id="10" name="Resim 10" descr="1">
              <a:hlinkClick xmlns:a="http://schemas.openxmlformats.org/drawingml/2006/main" r:id="rId1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AF0FB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lastRenderedPageBreak/>
        <w:drawing>
          <wp:inline distT="0" distB="0" distL="0" distR="0" wp14:anchorId="7AFC6F76" wp14:editId="414CEA64">
            <wp:extent cx="5905500" cy="3943350"/>
            <wp:effectExtent l="0" t="0" r="0" b="0"/>
            <wp:docPr id="9" name="Resim 9" descr="1">
              <a:hlinkClick xmlns:a="http://schemas.openxmlformats.org/drawingml/2006/main" r:id="rId2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B8899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3EC8E727" wp14:editId="3C58A16E">
            <wp:extent cx="5943600" cy="3943350"/>
            <wp:effectExtent l="0" t="0" r="0" b="0"/>
            <wp:docPr id="8" name="Resim 8" descr="1">
              <a:hlinkClick xmlns:a="http://schemas.openxmlformats.org/drawingml/2006/main" r:id="rId2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4575C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14:paraId="3A282EFA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lastRenderedPageBreak/>
        <w:drawing>
          <wp:inline distT="0" distB="0" distL="0" distR="0" wp14:anchorId="2F35BFC5" wp14:editId="3C0AB4FE">
            <wp:extent cx="5867400" cy="3943350"/>
            <wp:effectExtent l="0" t="0" r="0" b="0"/>
            <wp:docPr id="7" name="Resim 7" descr="1">
              <a:hlinkClick xmlns:a="http://schemas.openxmlformats.org/drawingml/2006/main" r:id="rId2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EFC65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01CE589B" wp14:editId="6429EE19">
            <wp:extent cx="5857875" cy="3943350"/>
            <wp:effectExtent l="0" t="0" r="9525" b="0"/>
            <wp:docPr id="6" name="Resim 6" descr="1">
              <a:hlinkClick xmlns:a="http://schemas.openxmlformats.org/drawingml/2006/main" r:id="rId2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584C9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lastRenderedPageBreak/>
        <w:drawing>
          <wp:inline distT="0" distB="0" distL="0" distR="0" wp14:anchorId="37A03357" wp14:editId="17DE5D8F">
            <wp:extent cx="5895975" cy="3943350"/>
            <wp:effectExtent l="0" t="0" r="9525" b="0"/>
            <wp:docPr id="5" name="Resim 5" descr="1">
              <a:hlinkClick xmlns:a="http://schemas.openxmlformats.org/drawingml/2006/main" r:id="rId2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3E18B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48B7FF54" wp14:editId="55CB2530">
            <wp:extent cx="5867400" cy="3943350"/>
            <wp:effectExtent l="0" t="0" r="0" b="0"/>
            <wp:docPr id="4" name="Resim 4" descr="1">
              <a:hlinkClick xmlns:a="http://schemas.openxmlformats.org/drawingml/2006/main" r:id="rId3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0791F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lastRenderedPageBreak/>
        <w:drawing>
          <wp:inline distT="0" distB="0" distL="0" distR="0" wp14:anchorId="6D5E7CF3" wp14:editId="5CEC604D">
            <wp:extent cx="5857875" cy="3943350"/>
            <wp:effectExtent l="0" t="0" r="9525" b="0"/>
            <wp:docPr id="3" name="Resim 3" descr="1">
              <a:hlinkClick xmlns:a="http://schemas.openxmlformats.org/drawingml/2006/main" r:id="rId3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37C1E" w14:textId="77777777" w:rsidR="00C976AA" w:rsidRPr="00E43559" w:rsidRDefault="00C976AA" w:rsidP="00C97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color w:val="1F466A"/>
          <w:sz w:val="21"/>
          <w:szCs w:val="21"/>
          <w:bdr w:val="none" w:sz="0" w:space="0" w:color="auto" w:frame="1"/>
          <w:lang w:eastAsia="tr-TR"/>
        </w:rPr>
        <w:drawing>
          <wp:inline distT="0" distB="0" distL="0" distR="0" wp14:anchorId="733744B5" wp14:editId="2A53D2AF">
            <wp:extent cx="5781675" cy="3943350"/>
            <wp:effectExtent l="0" t="0" r="9525" b="0"/>
            <wp:docPr id="2" name="Resim 2" descr="1">
              <a:hlinkClick xmlns:a="http://schemas.openxmlformats.org/drawingml/2006/main" r:id="rId3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D6D48" w14:textId="77777777" w:rsidR="00C976AA" w:rsidRDefault="00C976AA" w:rsidP="00C976AA">
      <w:hyperlink r:id="rId36" w:tgtFrame="_blank" w:history="1">
        <w:r w:rsidRPr="00E43559">
          <w:rPr>
            <w:rFonts w:ascii="Times New Roman" w:eastAsia="Times New Roman" w:hAnsi="Times New Roman" w:cs="Times New Roman"/>
            <w:noProof/>
            <w:color w:val="1F466A"/>
            <w:sz w:val="21"/>
            <w:szCs w:val="21"/>
            <w:bdr w:val="none" w:sz="0" w:space="0" w:color="auto" w:frame="1"/>
            <w:lang w:eastAsia="tr-TR"/>
          </w:rPr>
          <w:drawing>
            <wp:inline distT="0" distB="0" distL="0" distR="0" wp14:anchorId="6CC65206" wp14:editId="0F4590D7">
              <wp:extent cx="5857875" cy="3943350"/>
              <wp:effectExtent l="0" t="0" r="9525" b="0"/>
              <wp:docPr id="1" name="Resim 1" descr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1"/>
                      <pic:cNvPicPr>
                        <a:picLocks noChangeAspect="1" noChangeArrowheads="1"/>
                      </pic:cNvPicPr>
                    </pic:nvPicPr>
                    <pic:blipFill>
                      <a:blip r:embed="rId3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57875" cy="394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E43559">
          <w:rPr>
            <w:rFonts w:ascii="Times New Roman" w:eastAsia="Times New Roman" w:hAnsi="Times New Roman" w:cs="Times New Roman"/>
            <w:color w:val="1F466A"/>
            <w:sz w:val="21"/>
            <w:szCs w:val="21"/>
            <w:bdr w:val="none" w:sz="0" w:space="0" w:color="auto" w:frame="1"/>
            <w:lang w:eastAsia="tr-TR"/>
          </w:rPr>
          <w:br/>
        </w:r>
      </w:hyperlink>
    </w:p>
    <w:p w14:paraId="0F7634AB" w14:textId="77777777" w:rsidR="00E43559" w:rsidRDefault="00E43559" w:rsidP="00107B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4CA99296" w14:textId="206950C5" w:rsidR="00282F8C" w:rsidRPr="00282F8C" w:rsidRDefault="00282F8C" w:rsidP="00107B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282F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ÖDEME İŞLEMLERİ</w:t>
      </w:r>
    </w:p>
    <w:p w14:paraId="2AA1C42F" w14:textId="77777777" w:rsidR="00C976AA" w:rsidRDefault="00C976AA" w:rsidP="00107B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3C4FD5BE" w14:textId="25D68067" w:rsidR="00E43559" w:rsidRPr="00E43559" w:rsidRDefault="00282F8C" w:rsidP="00C976AA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Kayıt sırasında vermiş olduğunuz eposta adresinize gönderilen </w:t>
      </w:r>
      <w:r w:rsidR="00E43559" w:rsidRPr="00E4355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referans numarası</w:t>
      </w:r>
      <w:r w:rsidR="00E43559"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ile  </w:t>
      </w:r>
      <w:r w:rsidR="00C976A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800</w:t>
      </w:r>
      <w:r w:rsidR="00E43559" w:rsidRPr="00E4355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 xml:space="preserve"> TL</w:t>
      </w:r>
      <w:r w:rsidR="00C976AA">
        <w:rPr>
          <w:rFonts w:ascii="Times New Roman" w:eastAsia="Times New Roman" w:hAnsi="Times New Roman" w:cs="Times New Roman"/>
          <w:sz w:val="24"/>
          <w:szCs w:val="24"/>
          <w:lang w:eastAsia="tr-TR"/>
        </w:rPr>
        <w:t> ödeme yapılacaktır.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Ödemenizi iki şekilde yapabilirsiniz;</w:t>
      </w:r>
    </w:p>
    <w:p w14:paraId="6B126A74" w14:textId="77777777" w:rsidR="00282F8C" w:rsidRDefault="00E43559" w:rsidP="00282F8C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 Bankası </w:t>
      </w:r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gişelerinden</w:t>
      </w:r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ödeme yapacak kursiyerler, e-posta adreslerine gönderilen Referans numarası ile </w:t>
      </w:r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"</w:t>
      </w:r>
      <w:r w:rsidR="00C976AA"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6 T ekranında 2695 kurum kodu ile </w:t>
      </w:r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Türkiye Satranç Federasyonu'na ait fatura ödemesi yapmak istiyorum"</w:t>
      </w:r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demeleri ve buna göre referans </w:t>
      </w:r>
      <w:proofErr w:type="spellStart"/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>no</w:t>
      </w:r>
      <w:proofErr w:type="spellEnd"/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ödeme yapmaları gerekmektedir. </w:t>
      </w:r>
    </w:p>
    <w:p w14:paraId="5DC7AB9E" w14:textId="3C8AD56F" w:rsidR="00E43559" w:rsidRPr="00282F8C" w:rsidRDefault="00E43559" w:rsidP="00282F8C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Internet şubesinden</w:t>
      </w:r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ödeme yapacak kursiyerler, </w:t>
      </w:r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"Ödemeler/Fatura/Anında Fatura Ödeme"</w:t>
      </w:r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seçeneğinden </w:t>
      </w:r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referans </w:t>
      </w:r>
      <w:proofErr w:type="spellStart"/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</w:t>
      </w:r>
      <w:proofErr w:type="spellEnd"/>
      <w:r w:rsidRPr="00282F8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ile</w:t>
      </w:r>
      <w:r w:rsidRPr="00282F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ödeme yapabilirler. </w:t>
      </w:r>
    </w:p>
    <w:p w14:paraId="500FC52F" w14:textId="77777777" w:rsidR="00107BF1" w:rsidRPr="00E43559" w:rsidRDefault="00107BF1" w:rsidP="00107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80C6E6D" w14:textId="77777777" w:rsidR="00E43559" w:rsidRDefault="00E43559" w:rsidP="00E43559">
      <w:pPr>
        <w:numPr>
          <w:ilvl w:val="1"/>
          <w:numId w:val="1"/>
        </w:numPr>
        <w:spacing w:after="0" w:line="240" w:lineRule="auto"/>
        <w:ind w:left="96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 wp14:anchorId="313BF485" wp14:editId="64206F13">
            <wp:extent cx="4762500" cy="3933825"/>
            <wp:effectExtent l="0" t="0" r="0" b="9525"/>
            <wp:docPr id="18" name="Resim 18" descr="antrenor ekran c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renor ekran caps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91E95" w14:textId="77777777" w:rsidR="00CD64DD" w:rsidRDefault="00CD64DD" w:rsidP="00E43559">
      <w:pPr>
        <w:numPr>
          <w:ilvl w:val="1"/>
          <w:numId w:val="1"/>
        </w:numPr>
        <w:spacing w:after="0" w:line="240" w:lineRule="auto"/>
        <w:ind w:left="96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FF4F09C" w14:textId="77777777" w:rsidR="00107BF1" w:rsidRDefault="00107BF1" w:rsidP="00107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2BF8689" w14:textId="77777777" w:rsidR="00107BF1" w:rsidRPr="00E43559" w:rsidRDefault="00107BF1" w:rsidP="00107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690E111" w14:textId="77777777" w:rsidR="00E43559" w:rsidRPr="00E43559" w:rsidRDefault="00E43559" w:rsidP="00E43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3559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sectPr w:rsidR="00E43559" w:rsidRPr="00E43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72605"/>
    <w:multiLevelType w:val="hybridMultilevel"/>
    <w:tmpl w:val="55DC29C6"/>
    <w:lvl w:ilvl="0" w:tplc="041F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310838B5"/>
    <w:multiLevelType w:val="hybridMultilevel"/>
    <w:tmpl w:val="8C32D35E"/>
    <w:lvl w:ilvl="0" w:tplc="041F000F">
      <w:start w:val="1"/>
      <w:numFmt w:val="decimal"/>
      <w:lvlText w:val="%1."/>
      <w:lvlJc w:val="left"/>
      <w:pPr>
        <w:ind w:left="1920" w:hanging="360"/>
      </w:p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4CBC7AD4"/>
    <w:multiLevelType w:val="hybridMultilevel"/>
    <w:tmpl w:val="BED44D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45611"/>
    <w:multiLevelType w:val="multilevel"/>
    <w:tmpl w:val="0950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47"/>
    <w:rsid w:val="000E5547"/>
    <w:rsid w:val="00107494"/>
    <w:rsid w:val="00107BF1"/>
    <w:rsid w:val="001D1681"/>
    <w:rsid w:val="00282F8C"/>
    <w:rsid w:val="004564CA"/>
    <w:rsid w:val="00BB52ED"/>
    <w:rsid w:val="00C976AA"/>
    <w:rsid w:val="00CD64DD"/>
    <w:rsid w:val="00D17F99"/>
    <w:rsid w:val="00E4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A4103"/>
  <w15:chartTrackingRefBased/>
  <w15:docId w15:val="{9B346AF4-2BE9-4047-AF52-B6CC010C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E435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E43559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E43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43559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E43559"/>
    <w:rPr>
      <w:color w:val="0000FF"/>
      <w:u w:val="single"/>
    </w:rPr>
  </w:style>
  <w:style w:type="character" w:customStyle="1" w:styleId="wffiletext">
    <w:name w:val="wf_file_text"/>
    <w:basedOn w:val="VarsaylanParagrafYazTipi"/>
    <w:rsid w:val="00E43559"/>
  </w:style>
  <w:style w:type="paragraph" w:styleId="ListeParagraf">
    <w:name w:val="List Paragraph"/>
    <w:basedOn w:val="Normal"/>
    <w:uiPriority w:val="34"/>
    <w:qFormat/>
    <w:rsid w:val="00107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www.tsf.org.tr/images/stories/antrenorluk/resimler/8.png" TargetMode="External"/><Relationship Id="rId21" Type="http://schemas.openxmlformats.org/officeDocument/2006/relationships/image" Target="media/image8.png"/><Relationship Id="rId22" Type="http://schemas.openxmlformats.org/officeDocument/2006/relationships/hyperlink" Target="http://www.tsf.org.tr/images/stories/antrenorluk/resimler/9.png" TargetMode="External"/><Relationship Id="rId23" Type="http://schemas.openxmlformats.org/officeDocument/2006/relationships/image" Target="media/image9.png"/><Relationship Id="rId24" Type="http://schemas.openxmlformats.org/officeDocument/2006/relationships/hyperlink" Target="http://www.tsf.org.tr/images/stories/antrenorluk/resimler/11.png" TargetMode="External"/><Relationship Id="rId25" Type="http://schemas.openxmlformats.org/officeDocument/2006/relationships/image" Target="media/image10.png"/><Relationship Id="rId26" Type="http://schemas.openxmlformats.org/officeDocument/2006/relationships/hyperlink" Target="http://www.tsf.org.tr/images/stories/antrenorluk/resimler/12.png" TargetMode="External"/><Relationship Id="rId27" Type="http://schemas.openxmlformats.org/officeDocument/2006/relationships/image" Target="media/image11.png"/><Relationship Id="rId28" Type="http://schemas.openxmlformats.org/officeDocument/2006/relationships/hyperlink" Target="http://www.tsf.org.tr/images/stories/antrenorluk/resimler/13.png" TargetMode="External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turkiye.gov.tr/" TargetMode="External"/><Relationship Id="rId30" Type="http://schemas.openxmlformats.org/officeDocument/2006/relationships/hyperlink" Target="http://www.tsf.org.tr/images/stories/antrenorluk/resimler/14.png" TargetMode="External"/><Relationship Id="rId31" Type="http://schemas.openxmlformats.org/officeDocument/2006/relationships/image" Target="media/image13.png"/><Relationship Id="rId32" Type="http://schemas.openxmlformats.org/officeDocument/2006/relationships/hyperlink" Target="http://www.tsf.org.tr/images/stories/antrenorluk/resimler/15.png" TargetMode="External"/><Relationship Id="rId9" Type="http://schemas.openxmlformats.org/officeDocument/2006/relationships/image" Target="media/image2.png"/><Relationship Id="rId6" Type="http://schemas.openxmlformats.org/officeDocument/2006/relationships/hyperlink" Target="http://www.tsf.org.tr/images/stories/antrenorluk/resimler/1.png" TargetMode="External"/><Relationship Id="rId7" Type="http://schemas.openxmlformats.org/officeDocument/2006/relationships/image" Target="media/image1.png"/><Relationship Id="rId8" Type="http://schemas.openxmlformats.org/officeDocument/2006/relationships/hyperlink" Target="http://www.tsf.org.tr/images/stories/antrenorluk/resimler/2.png" TargetMode="External"/><Relationship Id="rId33" Type="http://schemas.openxmlformats.org/officeDocument/2006/relationships/image" Target="media/image14.png"/><Relationship Id="rId34" Type="http://schemas.openxmlformats.org/officeDocument/2006/relationships/hyperlink" Target="http://www.tsf.org.tr/images/stories/antrenorluk/resimler/16.png" TargetMode="External"/><Relationship Id="rId35" Type="http://schemas.openxmlformats.org/officeDocument/2006/relationships/image" Target="media/image15.png"/><Relationship Id="rId36" Type="http://schemas.openxmlformats.org/officeDocument/2006/relationships/hyperlink" Target="http://www.tsf.org.tr/images/stories/antrenorluk/resimler/17.png" TargetMode="External"/><Relationship Id="rId10" Type="http://schemas.openxmlformats.org/officeDocument/2006/relationships/hyperlink" Target="http://www.tsf.org.tr/images/stories/antrenorluk/resimler/3.png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://www.tsf.org.tr/images/stories/antrenorluk/resimler/4.png" TargetMode="External"/><Relationship Id="rId13" Type="http://schemas.openxmlformats.org/officeDocument/2006/relationships/image" Target="media/image4.png"/><Relationship Id="rId14" Type="http://schemas.openxmlformats.org/officeDocument/2006/relationships/hyperlink" Target="http://www.tsf.org.tr/images/stories/antrenorluk/resimler/5.png" TargetMode="External"/><Relationship Id="rId15" Type="http://schemas.openxmlformats.org/officeDocument/2006/relationships/image" Target="media/image5.png"/><Relationship Id="rId16" Type="http://schemas.openxmlformats.org/officeDocument/2006/relationships/hyperlink" Target="http://www.tsf.org.tr/images/stories/antrenorluk/resimler/6.png" TargetMode="External"/><Relationship Id="rId17" Type="http://schemas.openxmlformats.org/officeDocument/2006/relationships/image" Target="media/image6.png"/><Relationship Id="rId18" Type="http://schemas.openxmlformats.org/officeDocument/2006/relationships/hyperlink" Target="http://www.tsf.org.tr/images/stories/antrenorluk/resimler/7.png" TargetMode="External"/><Relationship Id="rId19" Type="http://schemas.openxmlformats.org/officeDocument/2006/relationships/image" Target="media/image7.png"/><Relationship Id="rId37" Type="http://schemas.openxmlformats.org/officeDocument/2006/relationships/image" Target="media/image16.png"/><Relationship Id="rId38" Type="http://schemas.openxmlformats.org/officeDocument/2006/relationships/image" Target="media/image17.png"/><Relationship Id="rId39" Type="http://schemas.openxmlformats.org/officeDocument/2006/relationships/fontTable" Target="fontTable.xml"/><Relationship Id="rId4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194</Words>
  <Characters>1109</Characters>
  <Application>Microsoft Macintosh Word</Application>
  <DocSecurity>0</DocSecurity>
  <Lines>9</Lines>
  <Paragraphs>2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3</cp:revision>
  <dcterms:created xsi:type="dcterms:W3CDTF">2019-10-30T12:37:00Z</dcterms:created>
  <dcterms:modified xsi:type="dcterms:W3CDTF">2019-10-31T14:49:00Z</dcterms:modified>
</cp:coreProperties>
</file>