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page" w:horzAnchor="margin" w:tblpXSpec="center" w:tblpY="991"/>
        <w:tblW w:w="10135" w:type="dxa"/>
        <w:tblBorders>
          <w:top w:val="double" w:sz="6" w:space="0" w:color="0070C0"/>
          <w:left w:val="double" w:sz="6" w:space="0" w:color="0070C0"/>
          <w:bottom w:val="double" w:sz="6" w:space="0" w:color="0070C0"/>
          <w:right w:val="double" w:sz="6" w:space="0" w:color="0070C0"/>
          <w:insideH w:val="double" w:sz="6" w:space="0" w:color="0070C0"/>
          <w:insideV w:val="double" w:sz="6" w:space="0" w:color="0070C0"/>
        </w:tblBorders>
        <w:tblLayout w:type="fixed"/>
        <w:tblCellMar>
          <w:left w:w="70" w:type="dxa"/>
          <w:right w:w="70" w:type="dxa"/>
        </w:tblCellMar>
        <w:tblLook w:val="0000" w:firstRow="0" w:lastRow="0" w:firstColumn="0" w:lastColumn="0" w:noHBand="0" w:noVBand="0"/>
      </w:tblPr>
      <w:tblGrid>
        <w:gridCol w:w="2338"/>
        <w:gridCol w:w="5670"/>
        <w:gridCol w:w="2127"/>
      </w:tblGrid>
      <w:tr w:rsidR="00E20ADA" w:rsidRPr="00E20ADA" w:rsidTr="00E20ADA">
        <w:trPr>
          <w:cantSplit/>
          <w:trHeight w:val="2224"/>
        </w:trPr>
        <w:tc>
          <w:tcPr>
            <w:tcW w:w="2338" w:type="dxa"/>
            <w:shd w:val="clear" w:color="auto" w:fill="auto"/>
            <w:vAlign w:val="center"/>
          </w:tcPr>
          <w:p w:rsidR="00E20ADA" w:rsidRPr="00E20ADA" w:rsidRDefault="001868E3" w:rsidP="00E20ADA">
            <w:pPr>
              <w:pStyle w:val="stbilgi"/>
              <w:jc w:val="center"/>
              <w:rPr>
                <w:rFonts w:ascii="Cambria" w:hAnsi="Cambria"/>
                <w:sz w:val="22"/>
                <w:szCs w:val="22"/>
              </w:rPr>
            </w:pPr>
            <w:r>
              <w:rPr>
                <w:rFonts w:ascii="Cambria" w:hAnsi="Cambria"/>
                <w:noProof/>
                <w:sz w:val="22"/>
                <w:szCs w:val="22"/>
                <w:lang w:val="tr-TR" w:eastAsia="tr-TR"/>
              </w:rPr>
              <w:drawing>
                <wp:inline distT="0" distB="0" distL="0" distR="0" wp14:anchorId="0B6341BF" wp14:editId="79DDE30C">
                  <wp:extent cx="1257300" cy="1271428"/>
                  <wp:effectExtent l="0" t="0" r="0" b="5080"/>
                  <wp:docPr id="2" name="Resim 2" descr="C:\Users\Aylin-PC\Desktop\masaustu\Konya_2016_oguz\tsf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ylin-PC\Desktop\masaustu\Konya_2016_oguz\tsf_log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60743" cy="1274910"/>
                          </a:xfrm>
                          <a:prstGeom prst="rect">
                            <a:avLst/>
                          </a:prstGeom>
                          <a:noFill/>
                          <a:ln>
                            <a:noFill/>
                          </a:ln>
                        </pic:spPr>
                      </pic:pic>
                    </a:graphicData>
                  </a:graphic>
                </wp:inline>
              </w:drawing>
            </w:r>
          </w:p>
        </w:tc>
        <w:tc>
          <w:tcPr>
            <w:tcW w:w="5670" w:type="dxa"/>
            <w:shd w:val="clear" w:color="auto" w:fill="auto"/>
            <w:vAlign w:val="center"/>
          </w:tcPr>
          <w:p w:rsidR="00E20ADA" w:rsidRPr="001868E3" w:rsidRDefault="009B1423" w:rsidP="004C3DBF">
            <w:pPr>
              <w:pStyle w:val="stbilgi"/>
              <w:jc w:val="center"/>
              <w:rPr>
                <w:rFonts w:ascii="Cambria" w:hAnsi="Cambria"/>
                <w:b/>
                <w:sz w:val="48"/>
                <w:szCs w:val="48"/>
                <w:lang w:val="tr-TR"/>
              </w:rPr>
            </w:pPr>
            <w:r>
              <w:rPr>
                <w:rFonts w:ascii="Cambria" w:hAnsi="Cambria"/>
                <w:b/>
                <w:sz w:val="48"/>
                <w:szCs w:val="48"/>
                <w:lang w:val="tr-TR"/>
              </w:rPr>
              <w:t>ATATÜRK’Ü ANMA</w:t>
            </w:r>
          </w:p>
          <w:p w:rsidR="00E20ADA" w:rsidRDefault="001868E3" w:rsidP="004C3DBF">
            <w:pPr>
              <w:pStyle w:val="stbilgi"/>
              <w:jc w:val="center"/>
              <w:rPr>
                <w:rFonts w:ascii="Cambria" w:hAnsi="Cambria"/>
                <w:b/>
                <w:sz w:val="48"/>
                <w:szCs w:val="48"/>
                <w:lang w:val="tr-TR"/>
              </w:rPr>
            </w:pPr>
            <w:r>
              <w:rPr>
                <w:rFonts w:ascii="Cambria" w:hAnsi="Cambria"/>
                <w:b/>
                <w:sz w:val="48"/>
                <w:szCs w:val="48"/>
                <w:lang w:val="tr-TR"/>
              </w:rPr>
              <w:t>SATRANÇ TURNUVASI</w:t>
            </w:r>
          </w:p>
          <w:p w:rsidR="00E20ADA" w:rsidRPr="00E20ADA" w:rsidRDefault="001868E3" w:rsidP="001868E3">
            <w:pPr>
              <w:pStyle w:val="stbilgi"/>
              <w:jc w:val="center"/>
              <w:rPr>
                <w:rFonts w:ascii="Cambria" w:hAnsi="Cambria"/>
                <w:b/>
                <w:sz w:val="48"/>
                <w:szCs w:val="48"/>
              </w:rPr>
            </w:pPr>
            <w:r>
              <w:rPr>
                <w:rFonts w:ascii="Cambria" w:hAnsi="Cambria"/>
                <w:b/>
                <w:sz w:val="48"/>
                <w:szCs w:val="48"/>
                <w:lang w:val="tr-TR"/>
              </w:rPr>
              <w:t>YÖNERGESİ</w:t>
            </w:r>
          </w:p>
        </w:tc>
        <w:tc>
          <w:tcPr>
            <w:tcW w:w="2127" w:type="dxa"/>
            <w:shd w:val="clear" w:color="auto" w:fill="auto"/>
            <w:vAlign w:val="center"/>
          </w:tcPr>
          <w:p w:rsidR="00E20ADA" w:rsidRPr="00E20ADA" w:rsidRDefault="009B1423" w:rsidP="00ED0CFB">
            <w:pPr>
              <w:pStyle w:val="stbilgi"/>
              <w:jc w:val="center"/>
              <w:rPr>
                <w:rFonts w:ascii="Cambria" w:hAnsi="Cambria"/>
                <w:b/>
                <w:sz w:val="22"/>
                <w:szCs w:val="22"/>
              </w:rPr>
            </w:pPr>
            <w:r>
              <w:rPr>
                <w:rFonts w:ascii="Cambria" w:hAnsi="Cambria"/>
                <w:b/>
                <w:noProof/>
                <w:sz w:val="22"/>
                <w:szCs w:val="22"/>
                <w:lang w:val="tr-TR" w:eastAsia="tr-TR"/>
              </w:rPr>
              <w:drawing>
                <wp:inline distT="0" distB="0" distL="0" distR="0">
                  <wp:extent cx="1247775" cy="1363847"/>
                  <wp:effectExtent l="0" t="0" r="0" b="8255"/>
                  <wp:docPr id="3" name="Resim 3" descr="C:\Users\Aylin-PC\Desktop\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lin-PC\Desktop\images (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1648" cy="1368080"/>
                          </a:xfrm>
                          <a:prstGeom prst="rect">
                            <a:avLst/>
                          </a:prstGeom>
                          <a:noFill/>
                          <a:ln>
                            <a:noFill/>
                          </a:ln>
                        </pic:spPr>
                      </pic:pic>
                    </a:graphicData>
                  </a:graphic>
                </wp:inline>
              </w:drawing>
            </w:r>
          </w:p>
        </w:tc>
      </w:tr>
    </w:tbl>
    <w:p w:rsidR="00120EBA" w:rsidRPr="00E20ADA" w:rsidRDefault="00120EBA" w:rsidP="00120EBA">
      <w:pPr>
        <w:rPr>
          <w:rFonts w:ascii="Cambria" w:hAnsi="Cambria"/>
          <w:vanish/>
          <w:sz w:val="22"/>
          <w:szCs w:val="22"/>
        </w:rPr>
      </w:pPr>
    </w:p>
    <w:p w:rsidR="00120EBA" w:rsidRPr="00E20ADA" w:rsidRDefault="00120EBA" w:rsidP="00120EBA">
      <w:pPr>
        <w:pStyle w:val="GvdeMetni"/>
        <w:jc w:val="both"/>
        <w:rPr>
          <w:rFonts w:ascii="Cambria" w:hAnsi="Cambria"/>
          <w:b/>
          <w:sz w:val="22"/>
          <w:szCs w:val="22"/>
          <w:u w:val="single"/>
          <w:lang w:val="tr-TR"/>
        </w:rPr>
      </w:pPr>
    </w:p>
    <w:tbl>
      <w:tblPr>
        <w:tblpPr w:leftFromText="141" w:rightFromText="141" w:vertAnchor="text" w:horzAnchor="margin" w:tblpX="-165" w:tblpY="6"/>
        <w:tblW w:w="10183" w:type="dxa"/>
        <w:tblBorders>
          <w:top w:val="double" w:sz="6" w:space="0" w:color="0070C0"/>
          <w:left w:val="double" w:sz="6" w:space="0" w:color="0070C0"/>
          <w:bottom w:val="double" w:sz="6" w:space="0" w:color="0070C0"/>
          <w:right w:val="double" w:sz="6" w:space="0" w:color="0070C0"/>
          <w:insideH w:val="double" w:sz="6" w:space="0" w:color="0070C0"/>
          <w:insideV w:val="double" w:sz="6" w:space="0" w:color="0070C0"/>
        </w:tblBorders>
        <w:tblLayout w:type="fixed"/>
        <w:tblCellMar>
          <w:left w:w="70" w:type="dxa"/>
          <w:right w:w="70" w:type="dxa"/>
        </w:tblCellMar>
        <w:tblLook w:val="0000" w:firstRow="0" w:lastRow="0" w:firstColumn="0" w:lastColumn="0" w:noHBand="0" w:noVBand="0"/>
      </w:tblPr>
      <w:tblGrid>
        <w:gridCol w:w="2363"/>
        <w:gridCol w:w="2527"/>
        <w:gridCol w:w="1134"/>
        <w:gridCol w:w="1984"/>
        <w:gridCol w:w="2175"/>
      </w:tblGrid>
      <w:tr w:rsidR="00120EBA" w:rsidRPr="00E20ADA" w:rsidTr="00E20ADA">
        <w:trPr>
          <w:cantSplit/>
          <w:trHeight w:val="223"/>
        </w:trPr>
        <w:tc>
          <w:tcPr>
            <w:tcW w:w="2363" w:type="dxa"/>
            <w:vAlign w:val="center"/>
          </w:tcPr>
          <w:p w:rsidR="00120EBA" w:rsidRPr="00E20ADA" w:rsidRDefault="00120EBA" w:rsidP="00120EBA">
            <w:pPr>
              <w:pStyle w:val="Balk4"/>
              <w:jc w:val="both"/>
              <w:rPr>
                <w:rFonts w:ascii="Cambria" w:hAnsi="Cambria"/>
                <w:sz w:val="22"/>
                <w:szCs w:val="22"/>
              </w:rPr>
            </w:pPr>
            <w:r w:rsidRPr="00E20ADA">
              <w:rPr>
                <w:rFonts w:ascii="Cambria" w:hAnsi="Cambria"/>
                <w:sz w:val="22"/>
                <w:szCs w:val="22"/>
              </w:rPr>
              <w:t>İLİ</w:t>
            </w:r>
          </w:p>
        </w:tc>
        <w:tc>
          <w:tcPr>
            <w:tcW w:w="3661" w:type="dxa"/>
            <w:gridSpan w:val="2"/>
            <w:vAlign w:val="center"/>
          </w:tcPr>
          <w:p w:rsidR="00120EBA" w:rsidRPr="00E20ADA" w:rsidRDefault="00120EBA" w:rsidP="00120EBA">
            <w:pPr>
              <w:jc w:val="both"/>
              <w:rPr>
                <w:rFonts w:ascii="Cambria" w:hAnsi="Cambria"/>
                <w:bCs/>
                <w:sz w:val="22"/>
                <w:szCs w:val="22"/>
              </w:rPr>
            </w:pPr>
            <w:r w:rsidRPr="00E20ADA">
              <w:rPr>
                <w:rFonts w:ascii="Cambria" w:hAnsi="Cambria"/>
                <w:bCs/>
                <w:sz w:val="22"/>
                <w:szCs w:val="22"/>
              </w:rPr>
              <w:t>İzmir</w:t>
            </w:r>
          </w:p>
        </w:tc>
        <w:tc>
          <w:tcPr>
            <w:tcW w:w="1984" w:type="dxa"/>
            <w:vAlign w:val="center"/>
          </w:tcPr>
          <w:p w:rsidR="00120EBA" w:rsidRPr="00E20ADA" w:rsidRDefault="00120EBA" w:rsidP="00120EBA">
            <w:pPr>
              <w:pStyle w:val="Balk4"/>
              <w:jc w:val="both"/>
              <w:rPr>
                <w:rFonts w:ascii="Cambria" w:hAnsi="Cambria"/>
                <w:sz w:val="22"/>
                <w:szCs w:val="22"/>
              </w:rPr>
            </w:pPr>
            <w:r w:rsidRPr="00E20ADA">
              <w:rPr>
                <w:rFonts w:ascii="Cambria" w:hAnsi="Cambria"/>
                <w:sz w:val="22"/>
                <w:szCs w:val="22"/>
              </w:rPr>
              <w:t>İLÇESİ</w:t>
            </w:r>
          </w:p>
        </w:tc>
        <w:tc>
          <w:tcPr>
            <w:tcW w:w="2175" w:type="dxa"/>
            <w:vAlign w:val="center"/>
          </w:tcPr>
          <w:p w:rsidR="00120EBA" w:rsidRPr="001868E3" w:rsidRDefault="00120EBA" w:rsidP="001868E3">
            <w:pPr>
              <w:pStyle w:val="stbilgi"/>
              <w:tabs>
                <w:tab w:val="clear" w:pos="4536"/>
                <w:tab w:val="clear" w:pos="9072"/>
              </w:tabs>
              <w:jc w:val="both"/>
              <w:rPr>
                <w:rFonts w:ascii="Cambria" w:hAnsi="Cambria"/>
                <w:bCs/>
                <w:sz w:val="22"/>
                <w:szCs w:val="22"/>
                <w:lang w:val="tr-TR"/>
              </w:rPr>
            </w:pPr>
            <w:r w:rsidRPr="00E20ADA">
              <w:rPr>
                <w:rFonts w:ascii="Cambria" w:hAnsi="Cambria"/>
                <w:bCs/>
                <w:sz w:val="22"/>
                <w:szCs w:val="22"/>
              </w:rPr>
              <w:t>K</w:t>
            </w:r>
            <w:r w:rsidR="001868E3">
              <w:rPr>
                <w:rFonts w:ascii="Cambria" w:hAnsi="Cambria"/>
                <w:bCs/>
                <w:sz w:val="22"/>
                <w:szCs w:val="22"/>
                <w:lang w:val="tr-TR"/>
              </w:rPr>
              <w:t>onak</w:t>
            </w:r>
          </w:p>
        </w:tc>
      </w:tr>
      <w:tr w:rsidR="00120EBA" w:rsidRPr="00E20ADA" w:rsidTr="004C3DBF">
        <w:trPr>
          <w:cantSplit/>
          <w:trHeight w:val="70"/>
        </w:trPr>
        <w:tc>
          <w:tcPr>
            <w:tcW w:w="2363" w:type="dxa"/>
            <w:vAlign w:val="center"/>
          </w:tcPr>
          <w:p w:rsidR="00120EBA" w:rsidRPr="00E20ADA" w:rsidRDefault="00120EBA" w:rsidP="00120EBA">
            <w:pPr>
              <w:pStyle w:val="Balk3"/>
              <w:jc w:val="both"/>
              <w:rPr>
                <w:rFonts w:ascii="Cambria" w:hAnsi="Cambria"/>
                <w:sz w:val="22"/>
                <w:szCs w:val="22"/>
              </w:rPr>
            </w:pPr>
            <w:r w:rsidRPr="00E20ADA">
              <w:rPr>
                <w:rFonts w:ascii="Cambria" w:hAnsi="Cambria"/>
                <w:sz w:val="22"/>
                <w:szCs w:val="22"/>
              </w:rPr>
              <w:t>YARIŞMA ADI</w:t>
            </w:r>
          </w:p>
        </w:tc>
        <w:tc>
          <w:tcPr>
            <w:tcW w:w="7820" w:type="dxa"/>
            <w:gridSpan w:val="4"/>
            <w:vAlign w:val="center"/>
          </w:tcPr>
          <w:p w:rsidR="00120EBA" w:rsidRPr="001868E3" w:rsidRDefault="009B1423" w:rsidP="00120EBA">
            <w:pPr>
              <w:pStyle w:val="stbilgi"/>
              <w:tabs>
                <w:tab w:val="clear" w:pos="4536"/>
                <w:tab w:val="clear" w:pos="9072"/>
              </w:tabs>
              <w:rPr>
                <w:rFonts w:ascii="Cambria" w:hAnsi="Cambria"/>
                <w:sz w:val="22"/>
                <w:szCs w:val="22"/>
                <w:lang w:val="tr-TR"/>
              </w:rPr>
            </w:pPr>
            <w:r>
              <w:rPr>
                <w:rFonts w:ascii="Cambria" w:hAnsi="Cambria"/>
                <w:sz w:val="22"/>
                <w:szCs w:val="22"/>
                <w:lang w:val="tr-TR"/>
              </w:rPr>
              <w:t>Atatürk’ü Anma</w:t>
            </w:r>
            <w:r w:rsidR="001868E3">
              <w:rPr>
                <w:rFonts w:ascii="Cambria" w:hAnsi="Cambria"/>
                <w:sz w:val="22"/>
                <w:szCs w:val="22"/>
                <w:lang w:val="tr-TR"/>
              </w:rPr>
              <w:t xml:space="preserve"> Satranç Turnuvası Yönergesi</w:t>
            </w:r>
          </w:p>
        </w:tc>
      </w:tr>
      <w:tr w:rsidR="00120EBA" w:rsidRPr="00E20ADA" w:rsidTr="004C3DBF">
        <w:trPr>
          <w:cantSplit/>
          <w:trHeight w:val="508"/>
        </w:trPr>
        <w:tc>
          <w:tcPr>
            <w:tcW w:w="2363" w:type="dxa"/>
            <w:vAlign w:val="center"/>
          </w:tcPr>
          <w:p w:rsidR="00120EBA" w:rsidRPr="00E20ADA" w:rsidRDefault="00120EBA" w:rsidP="00120EBA">
            <w:pPr>
              <w:pStyle w:val="Balk4"/>
              <w:jc w:val="both"/>
              <w:rPr>
                <w:rFonts w:ascii="Cambria" w:hAnsi="Cambria"/>
                <w:sz w:val="22"/>
                <w:szCs w:val="22"/>
              </w:rPr>
            </w:pPr>
            <w:r w:rsidRPr="00E20ADA">
              <w:rPr>
                <w:rFonts w:ascii="Cambria" w:hAnsi="Cambria"/>
                <w:sz w:val="22"/>
                <w:szCs w:val="22"/>
              </w:rPr>
              <w:t xml:space="preserve">BAŞLAMA-BİTİŞ </w:t>
            </w:r>
          </w:p>
        </w:tc>
        <w:tc>
          <w:tcPr>
            <w:tcW w:w="2527" w:type="dxa"/>
            <w:vAlign w:val="center"/>
          </w:tcPr>
          <w:p w:rsidR="00120EBA" w:rsidRPr="00E20ADA" w:rsidRDefault="009B1423" w:rsidP="009B1423">
            <w:pPr>
              <w:jc w:val="center"/>
              <w:rPr>
                <w:rFonts w:ascii="Cambria" w:hAnsi="Cambria"/>
                <w:sz w:val="22"/>
                <w:szCs w:val="22"/>
              </w:rPr>
            </w:pPr>
            <w:proofErr w:type="gramStart"/>
            <w:r>
              <w:rPr>
                <w:rFonts w:ascii="Cambria" w:hAnsi="Cambria"/>
                <w:sz w:val="22"/>
                <w:szCs w:val="22"/>
              </w:rPr>
              <w:t>12</w:t>
            </w:r>
            <w:r w:rsidR="00120EBA" w:rsidRPr="00E20ADA">
              <w:rPr>
                <w:rFonts w:ascii="Cambria" w:hAnsi="Cambria"/>
                <w:sz w:val="22"/>
                <w:szCs w:val="22"/>
              </w:rPr>
              <w:t>-</w:t>
            </w:r>
            <w:r>
              <w:rPr>
                <w:rFonts w:ascii="Cambria" w:hAnsi="Cambria"/>
                <w:sz w:val="22"/>
                <w:szCs w:val="22"/>
              </w:rPr>
              <w:t>13</w:t>
            </w:r>
            <w:proofErr w:type="gramEnd"/>
            <w:r w:rsidR="001868E3">
              <w:rPr>
                <w:rFonts w:ascii="Cambria" w:hAnsi="Cambria"/>
                <w:sz w:val="22"/>
                <w:szCs w:val="22"/>
              </w:rPr>
              <w:t xml:space="preserve"> </w:t>
            </w:r>
            <w:r>
              <w:rPr>
                <w:rFonts w:ascii="Cambria" w:hAnsi="Cambria"/>
                <w:sz w:val="22"/>
                <w:szCs w:val="22"/>
              </w:rPr>
              <w:t>Kasım</w:t>
            </w:r>
            <w:r w:rsidR="00120EBA" w:rsidRPr="00E20ADA">
              <w:rPr>
                <w:rFonts w:ascii="Cambria" w:hAnsi="Cambria"/>
                <w:sz w:val="22"/>
                <w:szCs w:val="22"/>
              </w:rPr>
              <w:t xml:space="preserve"> 2016</w:t>
            </w:r>
          </w:p>
        </w:tc>
        <w:tc>
          <w:tcPr>
            <w:tcW w:w="1134" w:type="dxa"/>
            <w:vAlign w:val="center"/>
          </w:tcPr>
          <w:p w:rsidR="00120EBA" w:rsidRPr="00E20ADA" w:rsidRDefault="00120EBA" w:rsidP="00120EBA">
            <w:pPr>
              <w:pStyle w:val="Balk7"/>
              <w:jc w:val="both"/>
              <w:rPr>
                <w:rFonts w:ascii="Cambria" w:hAnsi="Cambria"/>
                <w:sz w:val="22"/>
                <w:szCs w:val="22"/>
              </w:rPr>
            </w:pPr>
            <w:r w:rsidRPr="00E20ADA">
              <w:rPr>
                <w:rFonts w:ascii="Cambria" w:hAnsi="Cambria"/>
                <w:sz w:val="22"/>
                <w:szCs w:val="22"/>
              </w:rPr>
              <w:t>YERİ</w:t>
            </w:r>
          </w:p>
        </w:tc>
        <w:tc>
          <w:tcPr>
            <w:tcW w:w="4159" w:type="dxa"/>
            <w:gridSpan w:val="2"/>
            <w:vAlign w:val="center"/>
          </w:tcPr>
          <w:p w:rsidR="00120EBA" w:rsidRPr="00E20ADA" w:rsidRDefault="001868E3" w:rsidP="004C3DBF">
            <w:pPr>
              <w:jc w:val="center"/>
              <w:rPr>
                <w:rFonts w:ascii="Cambria" w:hAnsi="Cambria" w:cs="Arial"/>
                <w:color w:val="222222"/>
                <w:sz w:val="22"/>
                <w:szCs w:val="22"/>
                <w:shd w:val="clear" w:color="auto" w:fill="FFFFFF"/>
              </w:rPr>
            </w:pPr>
            <w:r>
              <w:rPr>
                <w:rFonts w:ascii="Cambria" w:hAnsi="Cambria" w:cs="Arial"/>
                <w:b/>
                <w:color w:val="222222"/>
                <w:sz w:val="22"/>
                <w:szCs w:val="22"/>
                <w:shd w:val="clear" w:color="auto" w:fill="FFFFFF"/>
              </w:rPr>
              <w:t>Halkapınar Kapalı Spor Salonu</w:t>
            </w:r>
          </w:p>
        </w:tc>
      </w:tr>
      <w:tr w:rsidR="00120EBA" w:rsidRPr="00E20ADA" w:rsidTr="004C3DBF">
        <w:trPr>
          <w:cantSplit/>
          <w:trHeight w:val="223"/>
        </w:trPr>
        <w:tc>
          <w:tcPr>
            <w:tcW w:w="2363" w:type="dxa"/>
            <w:vAlign w:val="center"/>
          </w:tcPr>
          <w:p w:rsidR="00120EBA" w:rsidRPr="00E20ADA" w:rsidRDefault="00120EBA" w:rsidP="00120EBA">
            <w:pPr>
              <w:pStyle w:val="Balk3"/>
              <w:jc w:val="both"/>
              <w:rPr>
                <w:rFonts w:ascii="Cambria" w:hAnsi="Cambria"/>
                <w:sz w:val="22"/>
                <w:szCs w:val="22"/>
              </w:rPr>
            </w:pPr>
            <w:r w:rsidRPr="00E20ADA">
              <w:rPr>
                <w:rFonts w:ascii="Cambria" w:hAnsi="Cambria"/>
                <w:sz w:val="22"/>
                <w:szCs w:val="22"/>
              </w:rPr>
              <w:t xml:space="preserve">SON BAŞVURU </w:t>
            </w:r>
          </w:p>
        </w:tc>
        <w:tc>
          <w:tcPr>
            <w:tcW w:w="2527" w:type="dxa"/>
            <w:vAlign w:val="center"/>
          </w:tcPr>
          <w:p w:rsidR="00120EBA" w:rsidRPr="00E20ADA" w:rsidRDefault="009B1423" w:rsidP="009B1423">
            <w:pPr>
              <w:pStyle w:val="Balk2"/>
              <w:rPr>
                <w:rFonts w:ascii="Cambria" w:hAnsi="Cambria"/>
                <w:b w:val="0"/>
                <w:sz w:val="22"/>
                <w:szCs w:val="22"/>
              </w:rPr>
            </w:pPr>
            <w:r>
              <w:rPr>
                <w:rFonts w:ascii="Cambria" w:hAnsi="Cambria"/>
                <w:b w:val="0"/>
                <w:sz w:val="22"/>
                <w:szCs w:val="22"/>
              </w:rPr>
              <w:t>10 Kasım</w:t>
            </w:r>
            <w:r w:rsidR="00120EBA" w:rsidRPr="00E20ADA">
              <w:rPr>
                <w:rFonts w:ascii="Cambria" w:hAnsi="Cambria"/>
                <w:b w:val="0"/>
                <w:sz w:val="22"/>
                <w:szCs w:val="22"/>
              </w:rPr>
              <w:t xml:space="preserve"> 2016</w:t>
            </w:r>
          </w:p>
        </w:tc>
        <w:tc>
          <w:tcPr>
            <w:tcW w:w="1134" w:type="dxa"/>
            <w:vAlign w:val="center"/>
          </w:tcPr>
          <w:p w:rsidR="00120EBA" w:rsidRPr="00E20ADA" w:rsidRDefault="00120EBA" w:rsidP="00120EBA">
            <w:pPr>
              <w:pStyle w:val="Balk2"/>
              <w:jc w:val="both"/>
              <w:rPr>
                <w:rFonts w:ascii="Cambria" w:hAnsi="Cambria"/>
                <w:sz w:val="22"/>
                <w:szCs w:val="22"/>
              </w:rPr>
            </w:pPr>
            <w:r w:rsidRPr="00E20ADA">
              <w:rPr>
                <w:rFonts w:ascii="Cambria" w:hAnsi="Cambria"/>
                <w:sz w:val="22"/>
                <w:szCs w:val="22"/>
              </w:rPr>
              <w:t>SİSTEM</w:t>
            </w:r>
          </w:p>
        </w:tc>
        <w:tc>
          <w:tcPr>
            <w:tcW w:w="4159" w:type="dxa"/>
            <w:gridSpan w:val="2"/>
            <w:vAlign w:val="center"/>
          </w:tcPr>
          <w:p w:rsidR="00120EBA" w:rsidRPr="00E20ADA" w:rsidRDefault="00120EBA" w:rsidP="00120EBA">
            <w:pPr>
              <w:pStyle w:val="Balk2"/>
              <w:jc w:val="both"/>
              <w:rPr>
                <w:rFonts w:ascii="Cambria" w:hAnsi="Cambria"/>
                <w:b w:val="0"/>
                <w:sz w:val="22"/>
                <w:szCs w:val="22"/>
              </w:rPr>
            </w:pPr>
            <w:r w:rsidRPr="00E20ADA">
              <w:rPr>
                <w:rFonts w:ascii="Cambria" w:hAnsi="Cambria"/>
                <w:b w:val="0"/>
                <w:sz w:val="22"/>
                <w:szCs w:val="22"/>
              </w:rPr>
              <w:t xml:space="preserve">6 Tur İsviçre Sistemi </w:t>
            </w:r>
          </w:p>
        </w:tc>
      </w:tr>
      <w:tr w:rsidR="00120EBA" w:rsidRPr="00E20ADA" w:rsidTr="004C3DBF">
        <w:trPr>
          <w:cantSplit/>
          <w:trHeight w:val="223"/>
        </w:trPr>
        <w:tc>
          <w:tcPr>
            <w:tcW w:w="2363" w:type="dxa"/>
            <w:vAlign w:val="center"/>
          </w:tcPr>
          <w:p w:rsidR="00120EBA" w:rsidRPr="00E20ADA" w:rsidRDefault="00120EBA" w:rsidP="00120EBA">
            <w:pPr>
              <w:pStyle w:val="Balk4"/>
              <w:jc w:val="both"/>
              <w:rPr>
                <w:rFonts w:ascii="Cambria" w:hAnsi="Cambria"/>
                <w:sz w:val="22"/>
                <w:szCs w:val="22"/>
              </w:rPr>
            </w:pPr>
            <w:r w:rsidRPr="00E20ADA">
              <w:rPr>
                <w:rFonts w:ascii="Cambria" w:hAnsi="Cambria"/>
                <w:sz w:val="22"/>
                <w:szCs w:val="22"/>
              </w:rPr>
              <w:t>DÜŞÜNME SÜRESİ</w:t>
            </w:r>
          </w:p>
        </w:tc>
        <w:tc>
          <w:tcPr>
            <w:tcW w:w="7820" w:type="dxa"/>
            <w:gridSpan w:val="4"/>
            <w:vAlign w:val="center"/>
          </w:tcPr>
          <w:p w:rsidR="00120EBA" w:rsidRPr="00E20ADA" w:rsidRDefault="00120EBA" w:rsidP="00120EBA">
            <w:pPr>
              <w:jc w:val="both"/>
              <w:rPr>
                <w:rFonts w:ascii="Cambria" w:hAnsi="Cambria"/>
                <w:sz w:val="22"/>
                <w:szCs w:val="22"/>
              </w:rPr>
            </w:pPr>
            <w:r w:rsidRPr="00E20ADA">
              <w:rPr>
                <w:rFonts w:ascii="Cambria" w:hAnsi="Cambria"/>
                <w:sz w:val="22"/>
                <w:szCs w:val="22"/>
              </w:rPr>
              <w:t xml:space="preserve">35 dakika + 30 saniye/hamle </w:t>
            </w:r>
          </w:p>
        </w:tc>
      </w:tr>
      <w:tr w:rsidR="00120EBA" w:rsidRPr="00E20ADA" w:rsidTr="004C3DBF">
        <w:trPr>
          <w:cantSplit/>
          <w:trHeight w:val="223"/>
        </w:trPr>
        <w:tc>
          <w:tcPr>
            <w:tcW w:w="2363" w:type="dxa"/>
            <w:vAlign w:val="center"/>
          </w:tcPr>
          <w:p w:rsidR="00120EBA" w:rsidRPr="00E20ADA" w:rsidRDefault="00120EBA" w:rsidP="00120EBA">
            <w:pPr>
              <w:pStyle w:val="Balk4"/>
              <w:jc w:val="both"/>
              <w:rPr>
                <w:rFonts w:ascii="Cambria" w:hAnsi="Cambria"/>
                <w:b w:val="0"/>
                <w:bCs w:val="0"/>
                <w:sz w:val="22"/>
                <w:szCs w:val="22"/>
              </w:rPr>
            </w:pPr>
            <w:r w:rsidRPr="00E20ADA">
              <w:rPr>
                <w:rFonts w:ascii="Cambria" w:hAnsi="Cambria"/>
                <w:sz w:val="22"/>
                <w:szCs w:val="22"/>
              </w:rPr>
              <w:t>ORGANİZASYON</w:t>
            </w:r>
          </w:p>
        </w:tc>
        <w:tc>
          <w:tcPr>
            <w:tcW w:w="7820" w:type="dxa"/>
            <w:gridSpan w:val="4"/>
            <w:vAlign w:val="center"/>
          </w:tcPr>
          <w:p w:rsidR="00120EBA" w:rsidRPr="001868E3" w:rsidRDefault="001868E3" w:rsidP="00120EBA">
            <w:pPr>
              <w:pStyle w:val="stbilgi"/>
              <w:tabs>
                <w:tab w:val="clear" w:pos="4536"/>
                <w:tab w:val="clear" w:pos="9072"/>
              </w:tabs>
              <w:jc w:val="both"/>
              <w:rPr>
                <w:rFonts w:ascii="Cambria" w:hAnsi="Cambria"/>
                <w:sz w:val="22"/>
                <w:szCs w:val="22"/>
                <w:lang w:val="tr-TR"/>
              </w:rPr>
            </w:pPr>
            <w:r>
              <w:rPr>
                <w:rFonts w:ascii="Cambria" w:hAnsi="Cambria"/>
                <w:sz w:val="22"/>
                <w:szCs w:val="22"/>
                <w:lang w:val="tr-TR"/>
              </w:rPr>
              <w:t>TSF İzmir İl Temsilciliği</w:t>
            </w:r>
          </w:p>
        </w:tc>
      </w:tr>
      <w:tr w:rsidR="00120EBA" w:rsidRPr="00E20ADA" w:rsidTr="004C3DBF">
        <w:trPr>
          <w:cantSplit/>
          <w:trHeight w:val="70"/>
        </w:trPr>
        <w:tc>
          <w:tcPr>
            <w:tcW w:w="2363" w:type="dxa"/>
            <w:vAlign w:val="center"/>
          </w:tcPr>
          <w:p w:rsidR="00120EBA" w:rsidRPr="00E20ADA" w:rsidRDefault="00120EBA" w:rsidP="00120EBA">
            <w:pPr>
              <w:pStyle w:val="Balk4"/>
              <w:jc w:val="both"/>
              <w:rPr>
                <w:rFonts w:ascii="Cambria" w:hAnsi="Cambria"/>
                <w:b w:val="0"/>
                <w:bCs w:val="0"/>
                <w:sz w:val="22"/>
                <w:szCs w:val="22"/>
              </w:rPr>
            </w:pPr>
            <w:r w:rsidRPr="00E20ADA">
              <w:rPr>
                <w:rFonts w:ascii="Cambria" w:hAnsi="Cambria"/>
                <w:sz w:val="22"/>
                <w:szCs w:val="22"/>
              </w:rPr>
              <w:t>ÖDÜLLER</w:t>
            </w:r>
          </w:p>
        </w:tc>
        <w:tc>
          <w:tcPr>
            <w:tcW w:w="7820" w:type="dxa"/>
            <w:gridSpan w:val="4"/>
            <w:vAlign w:val="center"/>
          </w:tcPr>
          <w:p w:rsidR="00120EBA" w:rsidRPr="00E20ADA" w:rsidRDefault="00120EBA" w:rsidP="00120EBA">
            <w:pPr>
              <w:pStyle w:val="GvdeMetni"/>
              <w:jc w:val="left"/>
              <w:rPr>
                <w:rFonts w:ascii="Cambria" w:hAnsi="Cambria"/>
                <w:sz w:val="22"/>
                <w:szCs w:val="22"/>
                <w:lang w:val="tr-TR" w:eastAsia="tr-TR"/>
              </w:rPr>
            </w:pPr>
            <w:r w:rsidRPr="00E20ADA">
              <w:rPr>
                <w:rFonts w:ascii="Cambria" w:hAnsi="Cambria"/>
                <w:sz w:val="22"/>
                <w:szCs w:val="22"/>
                <w:lang w:val="tr-TR" w:eastAsia="tr-TR"/>
              </w:rPr>
              <w:t>Ödüller bölümüne bakınız.</w:t>
            </w:r>
          </w:p>
        </w:tc>
      </w:tr>
    </w:tbl>
    <w:p w:rsidR="00120EBA" w:rsidRPr="00E20ADA" w:rsidRDefault="00120EBA" w:rsidP="00120EBA">
      <w:pPr>
        <w:pStyle w:val="GvdeMetni"/>
        <w:jc w:val="both"/>
        <w:rPr>
          <w:rFonts w:ascii="Cambria" w:hAnsi="Cambria"/>
          <w:b/>
          <w:sz w:val="22"/>
          <w:szCs w:val="22"/>
          <w:u w:val="single"/>
        </w:rPr>
      </w:pPr>
    </w:p>
    <w:p w:rsidR="00120EBA" w:rsidRPr="00E20ADA" w:rsidRDefault="00120EBA" w:rsidP="00120EBA">
      <w:pPr>
        <w:pStyle w:val="GvdeMetni"/>
        <w:jc w:val="both"/>
        <w:rPr>
          <w:rFonts w:ascii="Cambria" w:hAnsi="Cambria"/>
          <w:b/>
          <w:sz w:val="22"/>
          <w:szCs w:val="22"/>
          <w:u w:val="single"/>
        </w:rPr>
      </w:pPr>
    </w:p>
    <w:p w:rsidR="00120EBA" w:rsidRPr="00E20ADA" w:rsidRDefault="00120EBA" w:rsidP="004C3DBF">
      <w:pPr>
        <w:pStyle w:val="GvdeMetni"/>
        <w:numPr>
          <w:ilvl w:val="0"/>
          <w:numId w:val="1"/>
        </w:numPr>
        <w:shd w:val="clear" w:color="auto" w:fill="0070C0"/>
        <w:tabs>
          <w:tab w:val="clear" w:pos="720"/>
          <w:tab w:val="num" w:pos="360"/>
        </w:tabs>
        <w:ind w:hanging="720"/>
        <w:jc w:val="both"/>
        <w:rPr>
          <w:rFonts w:ascii="Cambria" w:hAnsi="Cambria"/>
          <w:b/>
          <w:color w:val="FFFFFF"/>
          <w:sz w:val="22"/>
          <w:szCs w:val="22"/>
        </w:rPr>
      </w:pPr>
      <w:r w:rsidRPr="00E20ADA">
        <w:rPr>
          <w:rFonts w:ascii="Cambria" w:hAnsi="Cambria"/>
          <w:b/>
          <w:color w:val="FFFFFF"/>
          <w:sz w:val="22"/>
          <w:szCs w:val="22"/>
        </w:rPr>
        <w:t>GENEL ESASLAR:</w:t>
      </w:r>
    </w:p>
    <w:p w:rsidR="00120EBA" w:rsidRPr="00E20ADA" w:rsidRDefault="00120EBA" w:rsidP="00120EBA">
      <w:pPr>
        <w:pStyle w:val="GvdeMetni"/>
        <w:jc w:val="both"/>
        <w:rPr>
          <w:rFonts w:ascii="Cambria" w:hAnsi="Cambria"/>
          <w:b/>
          <w:sz w:val="22"/>
          <w:szCs w:val="22"/>
        </w:rPr>
      </w:pPr>
    </w:p>
    <w:p w:rsidR="00120EBA" w:rsidRPr="00E20ADA" w:rsidRDefault="00120EBA" w:rsidP="00120EBA">
      <w:pPr>
        <w:pStyle w:val="GvdeMetni"/>
        <w:numPr>
          <w:ilvl w:val="1"/>
          <w:numId w:val="2"/>
        </w:numPr>
        <w:jc w:val="both"/>
        <w:rPr>
          <w:rFonts w:ascii="Cambria" w:hAnsi="Cambria"/>
          <w:sz w:val="22"/>
          <w:szCs w:val="22"/>
        </w:rPr>
      </w:pPr>
      <w:r w:rsidRPr="00E20ADA">
        <w:rPr>
          <w:rFonts w:ascii="Cambria" w:hAnsi="Cambria"/>
          <w:sz w:val="22"/>
          <w:szCs w:val="22"/>
        </w:rPr>
        <w:t>TSF satranç yarışmaları talimatları, prosedürleri ve uygulama yönergeleri ile FIDE Satranç Kuralları geçerlidir.</w:t>
      </w:r>
    </w:p>
    <w:p w:rsidR="00120EBA" w:rsidRPr="00E20ADA" w:rsidRDefault="00120EBA" w:rsidP="00120EBA">
      <w:pPr>
        <w:pStyle w:val="GvdeMetni"/>
        <w:jc w:val="both"/>
        <w:rPr>
          <w:rFonts w:ascii="Cambria" w:hAnsi="Cambria"/>
          <w:sz w:val="22"/>
          <w:szCs w:val="22"/>
        </w:rPr>
      </w:pPr>
    </w:p>
    <w:p w:rsidR="00120EBA" w:rsidRPr="00E20ADA" w:rsidRDefault="00120EBA" w:rsidP="004C3DBF">
      <w:pPr>
        <w:pStyle w:val="GvdeMetni"/>
        <w:numPr>
          <w:ilvl w:val="0"/>
          <w:numId w:val="1"/>
        </w:numPr>
        <w:shd w:val="clear" w:color="auto" w:fill="0070C0"/>
        <w:tabs>
          <w:tab w:val="clear" w:pos="720"/>
          <w:tab w:val="num" w:pos="360"/>
        </w:tabs>
        <w:ind w:hanging="720"/>
        <w:jc w:val="both"/>
        <w:rPr>
          <w:rFonts w:ascii="Cambria" w:hAnsi="Cambria"/>
          <w:b/>
          <w:color w:val="FFFFFF"/>
          <w:sz w:val="22"/>
          <w:szCs w:val="22"/>
        </w:rPr>
      </w:pPr>
      <w:r w:rsidRPr="00E20ADA">
        <w:rPr>
          <w:rFonts w:ascii="Cambria" w:hAnsi="Cambria"/>
          <w:b/>
          <w:color w:val="FFFFFF"/>
          <w:sz w:val="22"/>
          <w:szCs w:val="22"/>
        </w:rPr>
        <w:t>KATILIM VE BAŞVURU :</w:t>
      </w:r>
    </w:p>
    <w:p w:rsidR="00120EBA" w:rsidRPr="00E20ADA" w:rsidRDefault="00120EBA" w:rsidP="00120EBA">
      <w:pPr>
        <w:tabs>
          <w:tab w:val="left" w:pos="851"/>
        </w:tabs>
        <w:suppressAutoHyphens/>
        <w:jc w:val="both"/>
        <w:rPr>
          <w:rFonts w:ascii="Cambria" w:hAnsi="Cambria"/>
          <w:sz w:val="22"/>
          <w:szCs w:val="22"/>
          <w:lang w:eastAsia="ar-SA"/>
        </w:rPr>
      </w:pPr>
    </w:p>
    <w:p w:rsidR="00120EBA" w:rsidRPr="00E20ADA" w:rsidRDefault="00120EBA" w:rsidP="00120EBA">
      <w:pPr>
        <w:numPr>
          <w:ilvl w:val="1"/>
          <w:numId w:val="3"/>
        </w:numPr>
        <w:ind w:left="709" w:hanging="709"/>
        <w:jc w:val="both"/>
        <w:rPr>
          <w:rFonts w:ascii="Cambria" w:hAnsi="Cambria"/>
          <w:sz w:val="22"/>
          <w:szCs w:val="22"/>
        </w:rPr>
      </w:pPr>
      <w:proofErr w:type="gramStart"/>
      <w:r w:rsidRPr="00E20ADA">
        <w:rPr>
          <w:rFonts w:ascii="Cambria" w:hAnsi="Cambria"/>
          <w:sz w:val="22"/>
          <w:szCs w:val="22"/>
        </w:rPr>
        <w:t>2016-2017</w:t>
      </w:r>
      <w:proofErr w:type="gramEnd"/>
      <w:r w:rsidRPr="00E20ADA">
        <w:rPr>
          <w:rFonts w:ascii="Cambria" w:hAnsi="Cambria"/>
          <w:sz w:val="22"/>
          <w:szCs w:val="22"/>
        </w:rPr>
        <w:t xml:space="preserve"> vizesi yapılmış 2010 ve daha önceki yıllarda doğan, TSF lisansına sahip sporcuların katılımına açıktır. </w:t>
      </w:r>
    </w:p>
    <w:p w:rsidR="00120EBA" w:rsidRPr="00E20ADA" w:rsidRDefault="00120EBA" w:rsidP="00120EBA">
      <w:pPr>
        <w:numPr>
          <w:ilvl w:val="1"/>
          <w:numId w:val="3"/>
        </w:numPr>
        <w:ind w:left="0" w:firstLine="0"/>
        <w:jc w:val="both"/>
        <w:rPr>
          <w:rFonts w:ascii="Cambria" w:hAnsi="Cambria"/>
          <w:sz w:val="22"/>
          <w:szCs w:val="22"/>
        </w:rPr>
      </w:pPr>
      <w:r w:rsidRPr="00E20ADA">
        <w:rPr>
          <w:rFonts w:ascii="Cambria" w:hAnsi="Cambria"/>
          <w:b/>
          <w:sz w:val="22"/>
          <w:szCs w:val="22"/>
        </w:rPr>
        <w:t xml:space="preserve">Yarışma; </w:t>
      </w:r>
    </w:p>
    <w:p w:rsidR="00120EBA" w:rsidRPr="00E20ADA" w:rsidRDefault="00AB79DB" w:rsidP="00120EBA">
      <w:pPr>
        <w:ind w:left="1080"/>
        <w:jc w:val="both"/>
        <w:rPr>
          <w:rFonts w:ascii="Cambria" w:hAnsi="Cambria"/>
          <w:sz w:val="22"/>
          <w:szCs w:val="22"/>
        </w:rPr>
      </w:pPr>
      <w:r>
        <w:rPr>
          <w:rFonts w:ascii="Cambria" w:hAnsi="Cambria"/>
          <w:b/>
          <w:sz w:val="22"/>
          <w:szCs w:val="22"/>
        </w:rPr>
        <w:t>Açık kategori olarak tek kategoride yapılacaktır.</w:t>
      </w:r>
    </w:p>
    <w:p w:rsidR="00120EBA" w:rsidRPr="00E20ADA" w:rsidRDefault="00120EBA" w:rsidP="00120EBA">
      <w:pPr>
        <w:pStyle w:val="GvdeMetni"/>
        <w:numPr>
          <w:ilvl w:val="1"/>
          <w:numId w:val="3"/>
        </w:numPr>
        <w:ind w:left="567" w:hanging="567"/>
        <w:jc w:val="left"/>
        <w:rPr>
          <w:rFonts w:ascii="Cambria" w:hAnsi="Cambria"/>
          <w:color w:val="FF0000"/>
          <w:sz w:val="22"/>
          <w:szCs w:val="22"/>
        </w:rPr>
      </w:pPr>
      <w:r w:rsidRPr="00E20ADA">
        <w:rPr>
          <w:rFonts w:ascii="Cambria" w:hAnsi="Cambria"/>
          <w:b/>
          <w:sz w:val="22"/>
          <w:szCs w:val="22"/>
          <w:lang w:val="tr-TR"/>
        </w:rPr>
        <w:t>Turnuvaya K</w:t>
      </w:r>
      <w:r w:rsidRPr="00E20ADA">
        <w:rPr>
          <w:rFonts w:ascii="Cambria" w:hAnsi="Cambria"/>
          <w:b/>
          <w:sz w:val="22"/>
          <w:szCs w:val="22"/>
        </w:rPr>
        <w:t xml:space="preserve">ayıtlar </w:t>
      </w:r>
      <w:hyperlink r:id="rId8" w:history="1">
        <w:r w:rsidR="004C3DBF" w:rsidRPr="00E20ADA">
          <w:rPr>
            <w:rStyle w:val="Kpr"/>
            <w:rFonts w:ascii="Cambria" w:hAnsi="Cambria"/>
            <w:b/>
            <w:sz w:val="22"/>
            <w:szCs w:val="22"/>
          </w:rPr>
          <w:t>www.</w:t>
        </w:r>
        <w:r w:rsidR="004C3DBF" w:rsidRPr="00E20ADA">
          <w:rPr>
            <w:rStyle w:val="Kpr"/>
            <w:rFonts w:ascii="Cambria" w:hAnsi="Cambria"/>
            <w:b/>
            <w:sz w:val="22"/>
            <w:szCs w:val="22"/>
            <w:lang w:val="tr-TR"/>
          </w:rPr>
          <w:t>izmir.tsf.org.tr</w:t>
        </w:r>
      </w:hyperlink>
      <w:r w:rsidR="004C3DBF" w:rsidRPr="00E20ADA">
        <w:rPr>
          <w:rFonts w:ascii="Cambria" w:hAnsi="Cambria"/>
          <w:b/>
          <w:sz w:val="22"/>
          <w:szCs w:val="22"/>
          <w:lang w:val="tr-TR"/>
        </w:rPr>
        <w:t xml:space="preserve"> </w:t>
      </w:r>
      <w:r w:rsidRPr="00E20ADA">
        <w:rPr>
          <w:rFonts w:ascii="Cambria" w:hAnsi="Cambria"/>
          <w:b/>
          <w:sz w:val="22"/>
          <w:szCs w:val="22"/>
        </w:rPr>
        <w:t xml:space="preserve">  </w:t>
      </w:r>
      <w:proofErr w:type="spellStart"/>
      <w:r w:rsidRPr="00E20ADA">
        <w:rPr>
          <w:rFonts w:ascii="Cambria" w:hAnsi="Cambria"/>
          <w:b/>
          <w:sz w:val="22"/>
          <w:szCs w:val="22"/>
        </w:rPr>
        <w:t>d</w:t>
      </w:r>
      <w:r w:rsidR="004C3DBF" w:rsidRPr="00E20ADA">
        <w:rPr>
          <w:rFonts w:ascii="Cambria" w:hAnsi="Cambria"/>
          <w:b/>
          <w:sz w:val="22"/>
          <w:szCs w:val="22"/>
          <w:lang w:val="tr-TR"/>
        </w:rPr>
        <w:t>adresinden</w:t>
      </w:r>
      <w:proofErr w:type="spellEnd"/>
      <w:r w:rsidRPr="00E20ADA">
        <w:rPr>
          <w:rFonts w:ascii="Cambria" w:hAnsi="Cambria"/>
          <w:b/>
          <w:sz w:val="22"/>
          <w:szCs w:val="22"/>
        </w:rPr>
        <w:t xml:space="preserve"> online </w:t>
      </w:r>
      <w:proofErr w:type="gramStart"/>
      <w:r w:rsidRPr="00E20ADA">
        <w:rPr>
          <w:rFonts w:ascii="Cambria" w:hAnsi="Cambria"/>
          <w:b/>
          <w:sz w:val="22"/>
          <w:szCs w:val="22"/>
        </w:rPr>
        <w:t xml:space="preserve">olarak </w:t>
      </w:r>
      <w:r w:rsidRPr="00E20ADA">
        <w:rPr>
          <w:rFonts w:ascii="Cambria" w:hAnsi="Cambria"/>
          <w:b/>
          <w:sz w:val="22"/>
          <w:szCs w:val="22"/>
          <w:lang w:val="tr-TR"/>
        </w:rPr>
        <w:t xml:space="preserve">   </w:t>
      </w:r>
      <w:r w:rsidRPr="00E20ADA">
        <w:rPr>
          <w:rFonts w:ascii="Cambria" w:hAnsi="Cambria"/>
          <w:b/>
          <w:sz w:val="22"/>
          <w:szCs w:val="22"/>
        </w:rPr>
        <w:t>yapılacaktır</w:t>
      </w:r>
      <w:proofErr w:type="gramEnd"/>
      <w:r w:rsidRPr="00E20ADA">
        <w:rPr>
          <w:rFonts w:ascii="Cambria" w:hAnsi="Cambria"/>
          <w:b/>
          <w:sz w:val="22"/>
          <w:szCs w:val="22"/>
        </w:rPr>
        <w:t>.</w:t>
      </w:r>
      <w:r w:rsidRPr="00E20ADA">
        <w:rPr>
          <w:rFonts w:ascii="Cambria" w:hAnsi="Cambria"/>
          <w:b/>
          <w:color w:val="FF0000"/>
          <w:sz w:val="22"/>
          <w:szCs w:val="22"/>
          <w:lang w:val="tr-TR"/>
        </w:rPr>
        <w:t xml:space="preserve"> </w:t>
      </w:r>
      <w:r w:rsidRPr="00E20ADA">
        <w:rPr>
          <w:rFonts w:ascii="Cambria" w:hAnsi="Cambria"/>
          <w:b/>
          <w:sz w:val="22"/>
          <w:szCs w:val="22"/>
          <w:lang w:val="tr-TR"/>
        </w:rPr>
        <w:t xml:space="preserve">Turnuvaya kayıt olan sporcuların </w:t>
      </w:r>
      <w:r w:rsidRPr="00E20ADA">
        <w:rPr>
          <w:rFonts w:ascii="Cambria" w:hAnsi="Cambria"/>
          <w:b/>
          <w:color w:val="000000" w:themeColor="text1"/>
          <w:sz w:val="22"/>
          <w:szCs w:val="22"/>
          <w:lang w:val="tr-TR"/>
        </w:rPr>
        <w:t xml:space="preserve">Ad- </w:t>
      </w:r>
      <w:proofErr w:type="spellStart"/>
      <w:r w:rsidRPr="00E20ADA">
        <w:rPr>
          <w:rFonts w:ascii="Cambria" w:hAnsi="Cambria"/>
          <w:b/>
          <w:color w:val="000000" w:themeColor="text1"/>
          <w:sz w:val="22"/>
          <w:szCs w:val="22"/>
          <w:lang w:val="tr-TR"/>
        </w:rPr>
        <w:t>Soyad</w:t>
      </w:r>
      <w:proofErr w:type="spellEnd"/>
      <w:r w:rsidRPr="00E20ADA">
        <w:rPr>
          <w:rFonts w:ascii="Cambria" w:hAnsi="Cambria"/>
          <w:b/>
          <w:color w:val="000000" w:themeColor="text1"/>
          <w:sz w:val="22"/>
          <w:szCs w:val="22"/>
          <w:lang w:val="tr-TR"/>
        </w:rPr>
        <w:t xml:space="preserve">, TC Kimlik No, Doğum Tarihi </w:t>
      </w:r>
      <w:proofErr w:type="gramStart"/>
      <w:r w:rsidRPr="00E20ADA">
        <w:rPr>
          <w:rFonts w:ascii="Cambria" w:hAnsi="Cambria"/>
          <w:b/>
          <w:color w:val="000000" w:themeColor="text1"/>
          <w:sz w:val="22"/>
          <w:szCs w:val="22"/>
          <w:lang w:val="tr-TR"/>
        </w:rPr>
        <w:t>(</w:t>
      </w:r>
      <w:proofErr w:type="gramEnd"/>
      <w:r w:rsidRPr="00E20ADA">
        <w:rPr>
          <w:rFonts w:ascii="Cambria" w:hAnsi="Cambria"/>
          <w:b/>
          <w:color w:val="000000" w:themeColor="text1"/>
          <w:sz w:val="22"/>
          <w:szCs w:val="22"/>
          <w:lang w:val="tr-TR"/>
        </w:rPr>
        <w:t>Gün. Ay. Yıl), varsa UKD, varsa ELO, e-mail adresi ve Telefon No</w:t>
      </w:r>
      <w:r w:rsidRPr="00E20ADA">
        <w:rPr>
          <w:rFonts w:ascii="Cambria" w:hAnsi="Cambria"/>
          <w:color w:val="000000" w:themeColor="text1"/>
          <w:sz w:val="22"/>
          <w:szCs w:val="22"/>
          <w:lang w:val="tr-TR"/>
        </w:rPr>
        <w:t xml:space="preserve"> </w:t>
      </w:r>
      <w:r w:rsidRPr="00E20ADA">
        <w:rPr>
          <w:rFonts w:ascii="Cambria" w:hAnsi="Cambria"/>
          <w:sz w:val="22"/>
          <w:szCs w:val="22"/>
          <w:lang w:val="tr-TR"/>
        </w:rPr>
        <w:t>bilgilerini eksiksiz olarak yazmaları gerekmektedir.</w:t>
      </w:r>
    </w:p>
    <w:p w:rsidR="00120EBA" w:rsidRPr="00E20ADA" w:rsidRDefault="00120EBA" w:rsidP="004C3DBF">
      <w:pPr>
        <w:numPr>
          <w:ilvl w:val="1"/>
          <w:numId w:val="3"/>
        </w:numPr>
        <w:ind w:left="567" w:hanging="567"/>
        <w:jc w:val="both"/>
        <w:rPr>
          <w:rFonts w:ascii="Cambria" w:hAnsi="Cambria"/>
          <w:sz w:val="22"/>
          <w:szCs w:val="22"/>
        </w:rPr>
      </w:pPr>
      <w:r w:rsidRPr="00E20ADA">
        <w:rPr>
          <w:rFonts w:ascii="Cambria" w:hAnsi="Cambria"/>
          <w:sz w:val="22"/>
          <w:szCs w:val="22"/>
        </w:rPr>
        <w:t xml:space="preserve"> </w:t>
      </w:r>
      <w:r w:rsidRPr="00E20ADA">
        <w:rPr>
          <w:rFonts w:ascii="Cambria" w:hAnsi="Cambria"/>
          <w:sz w:val="22"/>
          <w:szCs w:val="22"/>
        </w:rPr>
        <w:tab/>
        <w:t xml:space="preserve">Başvurular </w:t>
      </w:r>
      <w:r w:rsidR="009B1423">
        <w:rPr>
          <w:rFonts w:ascii="Cambria" w:hAnsi="Cambria"/>
          <w:b/>
          <w:sz w:val="22"/>
          <w:szCs w:val="22"/>
        </w:rPr>
        <w:t>10 Kasım</w:t>
      </w:r>
      <w:r w:rsidR="00AB79DB">
        <w:rPr>
          <w:rFonts w:ascii="Cambria" w:hAnsi="Cambria"/>
          <w:b/>
          <w:sz w:val="22"/>
          <w:szCs w:val="22"/>
        </w:rPr>
        <w:t xml:space="preserve"> </w:t>
      </w:r>
      <w:proofErr w:type="gramStart"/>
      <w:r w:rsidRPr="00E20ADA">
        <w:rPr>
          <w:rFonts w:ascii="Cambria" w:hAnsi="Cambria"/>
          <w:b/>
          <w:sz w:val="22"/>
          <w:szCs w:val="22"/>
        </w:rPr>
        <w:t>2016  Saat</w:t>
      </w:r>
      <w:proofErr w:type="gramEnd"/>
      <w:r w:rsidRPr="00E20ADA">
        <w:rPr>
          <w:rFonts w:ascii="Cambria" w:hAnsi="Cambria"/>
          <w:b/>
          <w:sz w:val="22"/>
          <w:szCs w:val="22"/>
        </w:rPr>
        <w:t>:18.00</w:t>
      </w:r>
      <w:r w:rsidRPr="00E20ADA">
        <w:rPr>
          <w:rFonts w:ascii="Cambria" w:hAnsi="Cambria"/>
          <w:sz w:val="22"/>
          <w:szCs w:val="22"/>
        </w:rPr>
        <w:t>’ ye kadar yapılmış olmalıdır.</w:t>
      </w:r>
    </w:p>
    <w:p w:rsidR="00120EBA" w:rsidRPr="00E20ADA" w:rsidRDefault="00120EBA" w:rsidP="00120EBA">
      <w:pPr>
        <w:numPr>
          <w:ilvl w:val="1"/>
          <w:numId w:val="3"/>
        </w:numPr>
        <w:ind w:left="709" w:hanging="709"/>
        <w:jc w:val="both"/>
        <w:rPr>
          <w:rFonts w:ascii="Cambria" w:hAnsi="Cambria"/>
          <w:sz w:val="22"/>
          <w:szCs w:val="22"/>
        </w:rPr>
      </w:pPr>
      <w:r w:rsidRPr="00E20ADA">
        <w:rPr>
          <w:rFonts w:ascii="Cambria" w:hAnsi="Cambria"/>
          <w:sz w:val="22"/>
          <w:szCs w:val="22"/>
        </w:rPr>
        <w:t>Geç kayıt ve eksik bilgiden kaynaklanacak hak kayıplarından başvuru sahipleri sorumludur.</w:t>
      </w:r>
    </w:p>
    <w:p w:rsidR="00120EBA" w:rsidRPr="0087287A" w:rsidRDefault="009B1423" w:rsidP="008443A0">
      <w:pPr>
        <w:numPr>
          <w:ilvl w:val="1"/>
          <w:numId w:val="3"/>
        </w:numPr>
        <w:ind w:left="709" w:hanging="709"/>
        <w:jc w:val="both"/>
        <w:rPr>
          <w:rFonts w:ascii="Cambria" w:hAnsi="Cambria"/>
          <w:sz w:val="22"/>
          <w:szCs w:val="22"/>
        </w:rPr>
      </w:pPr>
      <w:r>
        <w:rPr>
          <w:rFonts w:ascii="Cambria" w:hAnsi="Cambria"/>
          <w:b/>
          <w:sz w:val="22"/>
          <w:szCs w:val="22"/>
        </w:rPr>
        <w:t>12</w:t>
      </w:r>
      <w:r w:rsidR="00B1493C">
        <w:rPr>
          <w:rFonts w:ascii="Cambria" w:hAnsi="Cambria"/>
          <w:b/>
          <w:sz w:val="22"/>
          <w:szCs w:val="22"/>
        </w:rPr>
        <w:t xml:space="preserve"> </w:t>
      </w:r>
      <w:r>
        <w:rPr>
          <w:rFonts w:ascii="Cambria" w:hAnsi="Cambria"/>
          <w:b/>
          <w:sz w:val="22"/>
          <w:szCs w:val="22"/>
        </w:rPr>
        <w:t xml:space="preserve">Kasım </w:t>
      </w:r>
      <w:r w:rsidR="00120EBA" w:rsidRPr="00E20ADA">
        <w:rPr>
          <w:rFonts w:ascii="Cambria" w:hAnsi="Cambria"/>
          <w:b/>
          <w:sz w:val="22"/>
          <w:szCs w:val="22"/>
        </w:rPr>
        <w:t xml:space="preserve">2016 Cumartesi </w:t>
      </w:r>
      <w:r w:rsidR="00120EBA" w:rsidRPr="00E20ADA">
        <w:rPr>
          <w:rFonts w:ascii="Cambria" w:hAnsi="Cambria"/>
          <w:sz w:val="22"/>
          <w:szCs w:val="22"/>
        </w:rPr>
        <w:t>günü</w:t>
      </w:r>
      <w:r w:rsidR="00120EBA" w:rsidRPr="00E20ADA">
        <w:rPr>
          <w:rFonts w:ascii="Cambria" w:hAnsi="Cambria"/>
          <w:b/>
          <w:sz w:val="22"/>
          <w:szCs w:val="22"/>
        </w:rPr>
        <w:t xml:space="preserve"> </w:t>
      </w:r>
      <w:r w:rsidR="00120EBA" w:rsidRPr="00E20ADA">
        <w:rPr>
          <w:rFonts w:ascii="Cambria" w:hAnsi="Cambria"/>
          <w:sz w:val="22"/>
          <w:szCs w:val="22"/>
        </w:rPr>
        <w:t>saat</w:t>
      </w:r>
      <w:r w:rsidR="00120EBA" w:rsidRPr="00E20ADA">
        <w:rPr>
          <w:rFonts w:ascii="Cambria" w:hAnsi="Cambria"/>
          <w:b/>
          <w:sz w:val="22"/>
          <w:szCs w:val="22"/>
        </w:rPr>
        <w:t xml:space="preserve"> 08.</w:t>
      </w:r>
      <w:proofErr w:type="gramStart"/>
      <w:r w:rsidR="00120EBA" w:rsidRPr="00E20ADA">
        <w:rPr>
          <w:rFonts w:ascii="Cambria" w:hAnsi="Cambria"/>
          <w:b/>
          <w:sz w:val="22"/>
          <w:szCs w:val="22"/>
        </w:rPr>
        <w:t>30-09</w:t>
      </w:r>
      <w:proofErr w:type="gramEnd"/>
      <w:r w:rsidR="00120EBA" w:rsidRPr="00E20ADA">
        <w:rPr>
          <w:rFonts w:ascii="Cambria" w:hAnsi="Cambria"/>
          <w:b/>
          <w:sz w:val="22"/>
          <w:szCs w:val="22"/>
        </w:rPr>
        <w:t>.30</w:t>
      </w:r>
      <w:r w:rsidR="00120EBA" w:rsidRPr="00E20ADA">
        <w:rPr>
          <w:rFonts w:ascii="Cambria" w:hAnsi="Cambria"/>
          <w:sz w:val="22"/>
          <w:szCs w:val="22"/>
        </w:rPr>
        <w:t xml:space="preserve"> arasında sporcular </w:t>
      </w:r>
      <w:r w:rsidR="00120EBA" w:rsidRPr="00E20ADA">
        <w:rPr>
          <w:rFonts w:ascii="Cambria" w:hAnsi="Cambria"/>
          <w:b/>
          <w:sz w:val="22"/>
          <w:szCs w:val="22"/>
        </w:rPr>
        <w:t>KAYIT KONTROL</w:t>
      </w:r>
      <w:r w:rsidR="00120EBA" w:rsidRPr="00E20ADA">
        <w:rPr>
          <w:rFonts w:ascii="Cambria" w:hAnsi="Cambria"/>
          <w:sz w:val="22"/>
          <w:szCs w:val="22"/>
        </w:rPr>
        <w:t xml:space="preserve"> masalarında işlemlerini tamamlamak zorundadır. </w:t>
      </w:r>
      <w:r w:rsidR="00120EBA" w:rsidRPr="00E20ADA">
        <w:rPr>
          <w:rFonts w:ascii="Cambria" w:hAnsi="Cambria"/>
          <w:b/>
          <w:sz w:val="22"/>
          <w:szCs w:val="22"/>
        </w:rPr>
        <w:t xml:space="preserve">Kayıt Kontrol masalarında isim kontrol vb. işlemlerini tamamlamayan sporcular listelerden çıkarılır ve </w:t>
      </w:r>
      <w:proofErr w:type="spellStart"/>
      <w:r w:rsidR="00120EBA" w:rsidRPr="00E20ADA">
        <w:rPr>
          <w:rFonts w:ascii="Cambria" w:hAnsi="Cambria"/>
          <w:b/>
          <w:sz w:val="22"/>
          <w:szCs w:val="22"/>
        </w:rPr>
        <w:t>eşlendirmeye</w:t>
      </w:r>
      <w:proofErr w:type="spellEnd"/>
      <w:r w:rsidR="00120EBA" w:rsidRPr="00E20ADA">
        <w:rPr>
          <w:rFonts w:ascii="Cambria" w:hAnsi="Cambria"/>
          <w:b/>
          <w:sz w:val="22"/>
          <w:szCs w:val="22"/>
        </w:rPr>
        <w:t xml:space="preserve"> alınmazlar.</w:t>
      </w:r>
    </w:p>
    <w:p w:rsidR="0087287A" w:rsidRPr="00E20ADA" w:rsidRDefault="0087287A" w:rsidP="0087287A">
      <w:pPr>
        <w:ind w:left="709"/>
        <w:jc w:val="both"/>
        <w:rPr>
          <w:rFonts w:ascii="Cambria" w:hAnsi="Cambria"/>
          <w:sz w:val="22"/>
          <w:szCs w:val="22"/>
        </w:rPr>
      </w:pPr>
    </w:p>
    <w:p w:rsidR="00120EBA" w:rsidRPr="00E20ADA" w:rsidRDefault="00120EBA" w:rsidP="00120EBA">
      <w:pPr>
        <w:jc w:val="both"/>
        <w:rPr>
          <w:rFonts w:ascii="Cambria" w:hAnsi="Cambria"/>
          <w:sz w:val="22"/>
          <w:szCs w:val="22"/>
        </w:rPr>
      </w:pPr>
    </w:p>
    <w:p w:rsidR="00120EBA" w:rsidRPr="00E20ADA" w:rsidRDefault="00120EBA" w:rsidP="004C3DBF">
      <w:pPr>
        <w:pStyle w:val="GvdeMetni"/>
        <w:shd w:val="clear" w:color="auto" w:fill="0070C0"/>
        <w:jc w:val="both"/>
        <w:rPr>
          <w:rFonts w:ascii="Cambria" w:hAnsi="Cambria"/>
          <w:b/>
          <w:color w:val="FFFFFF"/>
          <w:sz w:val="22"/>
          <w:szCs w:val="22"/>
        </w:rPr>
      </w:pPr>
      <w:r w:rsidRPr="00E20ADA">
        <w:rPr>
          <w:rFonts w:ascii="Cambria" w:hAnsi="Cambria"/>
          <w:b/>
          <w:color w:val="FFFFFF"/>
          <w:sz w:val="22"/>
          <w:szCs w:val="22"/>
        </w:rPr>
        <w:t>3. YARIŞMA :</w:t>
      </w:r>
    </w:p>
    <w:p w:rsidR="00120EBA" w:rsidRPr="00E20ADA" w:rsidRDefault="00120EBA" w:rsidP="00120EBA">
      <w:pPr>
        <w:pStyle w:val="GvdeMetni"/>
        <w:tabs>
          <w:tab w:val="left" w:pos="360"/>
        </w:tabs>
        <w:jc w:val="both"/>
        <w:rPr>
          <w:rFonts w:ascii="Cambria" w:hAnsi="Cambria"/>
          <w:sz w:val="22"/>
          <w:szCs w:val="22"/>
        </w:rPr>
      </w:pPr>
    </w:p>
    <w:p w:rsidR="00120EBA" w:rsidRPr="00E20ADA" w:rsidRDefault="00120EBA" w:rsidP="00120EBA">
      <w:pPr>
        <w:pStyle w:val="GvdeMetni"/>
        <w:tabs>
          <w:tab w:val="left" w:pos="360"/>
        </w:tabs>
        <w:jc w:val="both"/>
        <w:rPr>
          <w:rFonts w:ascii="Cambria" w:hAnsi="Cambria" w:cs="Arial"/>
          <w:sz w:val="22"/>
          <w:szCs w:val="22"/>
        </w:rPr>
      </w:pPr>
      <w:r w:rsidRPr="00E20ADA">
        <w:rPr>
          <w:rFonts w:ascii="Cambria" w:hAnsi="Cambria" w:cs="Arial"/>
          <w:b/>
          <w:sz w:val="22"/>
          <w:szCs w:val="22"/>
          <w:lang w:val="tr-TR"/>
        </w:rPr>
        <w:t>3.1</w:t>
      </w:r>
      <w:r w:rsidRPr="00E20ADA">
        <w:rPr>
          <w:rFonts w:ascii="Cambria" w:hAnsi="Cambria" w:cs="Arial"/>
          <w:sz w:val="22"/>
          <w:szCs w:val="22"/>
          <w:lang w:val="tr-TR"/>
        </w:rPr>
        <w:tab/>
      </w:r>
      <w:r w:rsidRPr="00E20ADA">
        <w:rPr>
          <w:rFonts w:ascii="Cambria" w:hAnsi="Cambria" w:cs="Arial"/>
          <w:sz w:val="22"/>
          <w:szCs w:val="22"/>
          <w:lang w:val="tr-TR"/>
        </w:rPr>
        <w:tab/>
      </w:r>
      <w:r w:rsidR="008443A0" w:rsidRPr="00E20ADA">
        <w:rPr>
          <w:rFonts w:ascii="Cambria" w:hAnsi="Cambria" w:cs="Arial"/>
          <w:sz w:val="22"/>
          <w:szCs w:val="22"/>
        </w:rPr>
        <w:t>Yarışma; 3</w:t>
      </w:r>
      <w:r w:rsidRPr="00E20ADA">
        <w:rPr>
          <w:rFonts w:ascii="Cambria" w:hAnsi="Cambria" w:cs="Arial"/>
          <w:sz w:val="22"/>
          <w:szCs w:val="22"/>
        </w:rPr>
        <w:t>5 d</w:t>
      </w:r>
      <w:proofErr w:type="spellStart"/>
      <w:r w:rsidRPr="00E20ADA">
        <w:rPr>
          <w:rFonts w:ascii="Cambria" w:hAnsi="Cambria" w:cs="Arial"/>
          <w:sz w:val="22"/>
          <w:szCs w:val="22"/>
          <w:lang w:val="tr-TR"/>
        </w:rPr>
        <w:t>akika</w:t>
      </w:r>
      <w:proofErr w:type="spellEnd"/>
      <w:r w:rsidRPr="00E20ADA">
        <w:rPr>
          <w:rFonts w:ascii="Cambria" w:hAnsi="Cambria" w:cs="Arial"/>
          <w:sz w:val="22"/>
          <w:szCs w:val="22"/>
        </w:rPr>
        <w:t xml:space="preserve"> + 30 </w:t>
      </w:r>
      <w:proofErr w:type="spellStart"/>
      <w:r w:rsidRPr="00E20ADA">
        <w:rPr>
          <w:rFonts w:ascii="Cambria" w:hAnsi="Cambria" w:cs="Arial"/>
          <w:sz w:val="22"/>
          <w:szCs w:val="22"/>
        </w:rPr>
        <w:t>s</w:t>
      </w:r>
      <w:r w:rsidRPr="00E20ADA">
        <w:rPr>
          <w:rFonts w:ascii="Cambria" w:hAnsi="Cambria" w:cs="Arial"/>
          <w:sz w:val="22"/>
          <w:szCs w:val="22"/>
          <w:lang w:val="tr-TR"/>
        </w:rPr>
        <w:t>a</w:t>
      </w:r>
      <w:proofErr w:type="spellEnd"/>
      <w:r w:rsidRPr="00E20ADA">
        <w:rPr>
          <w:rFonts w:ascii="Cambria" w:hAnsi="Cambria" w:cs="Arial"/>
          <w:sz w:val="22"/>
          <w:szCs w:val="22"/>
        </w:rPr>
        <w:t>n</w:t>
      </w:r>
      <w:r w:rsidRPr="00E20ADA">
        <w:rPr>
          <w:rFonts w:ascii="Cambria" w:hAnsi="Cambria" w:cs="Arial"/>
          <w:sz w:val="22"/>
          <w:szCs w:val="22"/>
          <w:lang w:val="tr-TR"/>
        </w:rPr>
        <w:t>iye/hamle</w:t>
      </w:r>
      <w:r w:rsidRPr="00E20ADA">
        <w:rPr>
          <w:rFonts w:ascii="Cambria" w:hAnsi="Cambria" w:cs="Arial"/>
          <w:sz w:val="22"/>
          <w:szCs w:val="22"/>
        </w:rPr>
        <w:t xml:space="preserve"> eklemeli zaman temposu ile 6 tur İsviçre Sistemi oynanır. </w:t>
      </w:r>
    </w:p>
    <w:p w:rsidR="00120EBA" w:rsidRPr="00E20ADA" w:rsidRDefault="00120EBA" w:rsidP="00120EBA">
      <w:pPr>
        <w:pStyle w:val="GvdeMetni"/>
        <w:tabs>
          <w:tab w:val="left" w:pos="360"/>
        </w:tabs>
        <w:ind w:left="709" w:hanging="709"/>
        <w:jc w:val="both"/>
        <w:rPr>
          <w:rFonts w:ascii="Cambria" w:hAnsi="Cambria" w:cs="Arial"/>
          <w:sz w:val="22"/>
          <w:szCs w:val="22"/>
        </w:rPr>
      </w:pPr>
      <w:r w:rsidRPr="00E20ADA">
        <w:rPr>
          <w:rFonts w:ascii="Cambria" w:hAnsi="Cambria" w:cs="Arial"/>
          <w:b/>
          <w:sz w:val="22"/>
          <w:szCs w:val="22"/>
          <w:lang w:val="tr-TR"/>
        </w:rPr>
        <w:t>3.2</w:t>
      </w:r>
      <w:r w:rsidRPr="00E20ADA">
        <w:rPr>
          <w:rFonts w:ascii="Cambria" w:hAnsi="Cambria" w:cs="Arial"/>
          <w:sz w:val="22"/>
          <w:szCs w:val="22"/>
          <w:lang w:val="tr-TR"/>
        </w:rPr>
        <w:tab/>
      </w:r>
      <w:r w:rsidRPr="00E20ADA">
        <w:rPr>
          <w:rFonts w:ascii="Cambria" w:hAnsi="Cambria" w:cs="Arial"/>
          <w:sz w:val="22"/>
          <w:szCs w:val="22"/>
          <w:lang w:val="tr-TR"/>
        </w:rPr>
        <w:tab/>
      </w:r>
      <w:r w:rsidRPr="00E20ADA">
        <w:rPr>
          <w:rFonts w:ascii="Cambria" w:hAnsi="Cambria" w:cs="Arial"/>
          <w:sz w:val="22"/>
          <w:szCs w:val="22"/>
        </w:rPr>
        <w:t xml:space="preserve">Başhakem, katılımcı sayısına göre tur sayısını/programını değiştirmeye yetkilidir;  böylesi bir değişiklik Teknik </w:t>
      </w:r>
      <w:proofErr w:type="spellStart"/>
      <w:r w:rsidRPr="00E20ADA">
        <w:rPr>
          <w:rFonts w:ascii="Cambria" w:hAnsi="Cambria" w:cs="Arial"/>
          <w:sz w:val="22"/>
          <w:szCs w:val="22"/>
        </w:rPr>
        <w:t>Toplantı’da</w:t>
      </w:r>
      <w:proofErr w:type="spellEnd"/>
      <w:r w:rsidRPr="00E20ADA">
        <w:rPr>
          <w:rFonts w:ascii="Cambria" w:hAnsi="Cambria" w:cs="Arial"/>
          <w:sz w:val="22"/>
          <w:szCs w:val="22"/>
        </w:rPr>
        <w:t xml:space="preserve"> duyurulur. </w:t>
      </w:r>
    </w:p>
    <w:p w:rsidR="00120EBA" w:rsidRDefault="00120EBA" w:rsidP="00120EBA">
      <w:pPr>
        <w:pStyle w:val="GvdeMetni"/>
        <w:tabs>
          <w:tab w:val="left" w:pos="360"/>
        </w:tabs>
        <w:ind w:left="709" w:hanging="709"/>
        <w:jc w:val="both"/>
        <w:rPr>
          <w:rFonts w:ascii="Cambria" w:hAnsi="Cambria" w:cs="Calibri"/>
          <w:bCs/>
          <w:sz w:val="22"/>
          <w:szCs w:val="22"/>
          <w:lang w:val="tr-TR" w:eastAsia="tr-TR"/>
        </w:rPr>
      </w:pPr>
      <w:r w:rsidRPr="00E20ADA">
        <w:rPr>
          <w:rFonts w:ascii="Cambria" w:hAnsi="Cambria" w:cs="Arial"/>
          <w:b/>
          <w:sz w:val="22"/>
          <w:szCs w:val="22"/>
          <w:lang w:val="tr-TR"/>
        </w:rPr>
        <w:t>3.3</w:t>
      </w:r>
      <w:r w:rsidRPr="00E20ADA">
        <w:rPr>
          <w:rFonts w:ascii="Cambria" w:hAnsi="Cambria" w:cs="Arial"/>
          <w:b/>
          <w:sz w:val="22"/>
          <w:szCs w:val="22"/>
          <w:lang w:val="tr-TR"/>
        </w:rPr>
        <w:tab/>
      </w:r>
      <w:r w:rsidRPr="00E20ADA">
        <w:rPr>
          <w:rFonts w:ascii="Cambria" w:hAnsi="Cambria" w:cs="Arial"/>
          <w:b/>
          <w:sz w:val="22"/>
          <w:szCs w:val="22"/>
          <w:lang w:val="tr-TR"/>
        </w:rPr>
        <w:tab/>
      </w:r>
      <w:r w:rsidRPr="00E20ADA">
        <w:rPr>
          <w:rFonts w:ascii="Cambria" w:hAnsi="Cambria" w:cs="Calibri"/>
          <w:bCs/>
          <w:sz w:val="22"/>
          <w:szCs w:val="22"/>
          <w:lang w:eastAsia="tr-TR"/>
        </w:rPr>
        <w:t>Turnuvanın başlangıç sıralamasında "Maksimum </w:t>
      </w:r>
      <w:proofErr w:type="spellStart"/>
      <w:r w:rsidRPr="00E20ADA">
        <w:rPr>
          <w:rFonts w:ascii="Cambria" w:hAnsi="Cambria" w:cs="Calibri"/>
          <w:bCs/>
          <w:sz w:val="22"/>
          <w:szCs w:val="22"/>
          <w:lang w:eastAsia="tr-TR"/>
        </w:rPr>
        <w:t>Rating</w:t>
      </w:r>
      <w:proofErr w:type="spellEnd"/>
      <w:r w:rsidRPr="00E20ADA">
        <w:rPr>
          <w:rFonts w:ascii="Cambria" w:hAnsi="Cambria" w:cs="Calibri"/>
          <w:bCs/>
          <w:sz w:val="22"/>
          <w:szCs w:val="22"/>
          <w:lang w:eastAsia="tr-TR"/>
        </w:rPr>
        <w:t xml:space="preserve">" sistemi </w:t>
      </w:r>
      <w:r w:rsidRPr="00E20ADA">
        <w:rPr>
          <w:rFonts w:ascii="Cambria" w:hAnsi="Cambria" w:cs="Calibri"/>
          <w:bCs/>
          <w:sz w:val="22"/>
          <w:szCs w:val="22"/>
          <w:lang w:val="tr-TR" w:eastAsia="tr-TR"/>
        </w:rPr>
        <w:t xml:space="preserve">uygulanacaktır. Maksimum </w:t>
      </w:r>
      <w:proofErr w:type="spellStart"/>
      <w:r w:rsidRPr="00E20ADA">
        <w:rPr>
          <w:rFonts w:ascii="Cambria" w:hAnsi="Cambria" w:cs="Calibri"/>
          <w:bCs/>
          <w:sz w:val="22"/>
          <w:szCs w:val="22"/>
          <w:lang w:val="tr-TR" w:eastAsia="tr-TR"/>
        </w:rPr>
        <w:t>Rating</w:t>
      </w:r>
      <w:proofErr w:type="spellEnd"/>
      <w:r w:rsidRPr="00E20ADA">
        <w:rPr>
          <w:rFonts w:ascii="Cambria" w:hAnsi="Cambria" w:cs="Calibri"/>
          <w:bCs/>
          <w:sz w:val="22"/>
          <w:szCs w:val="22"/>
          <w:lang w:val="tr-TR" w:eastAsia="tr-TR"/>
        </w:rPr>
        <w:t xml:space="preserve">, başlangıç sıralamasında sporcunun ELO/UKD listelerindeki en yüksek puanını dikkate alan sıralama sistemidir. </w:t>
      </w:r>
    </w:p>
    <w:p w:rsidR="0087287A" w:rsidRDefault="0087287A" w:rsidP="00120EBA">
      <w:pPr>
        <w:pStyle w:val="GvdeMetni"/>
        <w:tabs>
          <w:tab w:val="left" w:pos="360"/>
        </w:tabs>
        <w:ind w:left="709" w:hanging="709"/>
        <w:jc w:val="both"/>
        <w:rPr>
          <w:rFonts w:ascii="Cambria" w:hAnsi="Cambria" w:cs="Calibri"/>
          <w:bCs/>
          <w:sz w:val="22"/>
          <w:szCs w:val="22"/>
          <w:lang w:val="tr-TR" w:eastAsia="tr-TR"/>
        </w:rPr>
      </w:pPr>
    </w:p>
    <w:p w:rsidR="0087287A" w:rsidRDefault="0087287A" w:rsidP="00120EBA">
      <w:pPr>
        <w:pStyle w:val="GvdeMetni"/>
        <w:tabs>
          <w:tab w:val="left" w:pos="360"/>
        </w:tabs>
        <w:ind w:left="709" w:hanging="709"/>
        <w:jc w:val="both"/>
        <w:rPr>
          <w:rFonts w:ascii="Cambria" w:hAnsi="Cambria" w:cs="Calibri"/>
          <w:bCs/>
          <w:sz w:val="22"/>
          <w:szCs w:val="22"/>
          <w:lang w:val="tr-TR" w:eastAsia="tr-TR"/>
        </w:rPr>
      </w:pPr>
    </w:p>
    <w:p w:rsidR="0087287A" w:rsidRDefault="0087287A" w:rsidP="00120EBA">
      <w:pPr>
        <w:pStyle w:val="GvdeMetni"/>
        <w:tabs>
          <w:tab w:val="left" w:pos="360"/>
        </w:tabs>
        <w:ind w:left="709" w:hanging="709"/>
        <w:jc w:val="both"/>
        <w:rPr>
          <w:rFonts w:ascii="Cambria" w:hAnsi="Cambria" w:cs="Calibri"/>
          <w:bCs/>
          <w:sz w:val="22"/>
          <w:szCs w:val="22"/>
          <w:lang w:val="tr-TR" w:eastAsia="tr-TR"/>
        </w:rPr>
      </w:pPr>
    </w:p>
    <w:p w:rsidR="0087287A" w:rsidRDefault="0087287A" w:rsidP="00120EBA">
      <w:pPr>
        <w:pStyle w:val="GvdeMetni"/>
        <w:tabs>
          <w:tab w:val="left" w:pos="360"/>
        </w:tabs>
        <w:ind w:left="709" w:hanging="709"/>
        <w:jc w:val="both"/>
        <w:rPr>
          <w:rFonts w:ascii="Cambria" w:hAnsi="Cambria" w:cs="Calibri"/>
          <w:bCs/>
          <w:sz w:val="22"/>
          <w:szCs w:val="22"/>
          <w:lang w:val="tr-TR" w:eastAsia="tr-TR"/>
        </w:rPr>
      </w:pPr>
    </w:p>
    <w:p w:rsidR="0087287A" w:rsidRPr="00E20ADA" w:rsidRDefault="0087287A" w:rsidP="00120EBA">
      <w:pPr>
        <w:pStyle w:val="GvdeMetni"/>
        <w:tabs>
          <w:tab w:val="left" w:pos="360"/>
        </w:tabs>
        <w:ind w:left="709" w:hanging="709"/>
        <w:jc w:val="both"/>
        <w:rPr>
          <w:rFonts w:ascii="Cambria" w:hAnsi="Cambria" w:cs="Calibri"/>
          <w:bCs/>
          <w:sz w:val="22"/>
          <w:szCs w:val="22"/>
          <w:lang w:val="tr-TR" w:eastAsia="tr-TR"/>
        </w:rPr>
      </w:pPr>
    </w:p>
    <w:p w:rsidR="00120EBA" w:rsidRPr="00E20ADA" w:rsidRDefault="00120EBA" w:rsidP="00120EBA">
      <w:pPr>
        <w:pStyle w:val="GvdeMetni"/>
        <w:tabs>
          <w:tab w:val="left" w:pos="360"/>
        </w:tabs>
        <w:ind w:left="360"/>
        <w:jc w:val="both"/>
        <w:rPr>
          <w:rFonts w:ascii="Cambria" w:hAnsi="Cambria" w:cs="Arial"/>
          <w:sz w:val="22"/>
          <w:szCs w:val="22"/>
        </w:rPr>
      </w:pPr>
    </w:p>
    <w:p w:rsidR="00120EBA" w:rsidRPr="00E20ADA" w:rsidRDefault="00120EBA" w:rsidP="004C3DBF">
      <w:pPr>
        <w:pStyle w:val="GvdeMetni"/>
        <w:shd w:val="clear" w:color="auto" w:fill="0070C0"/>
        <w:jc w:val="both"/>
        <w:rPr>
          <w:rFonts w:ascii="Cambria" w:hAnsi="Cambria"/>
          <w:b/>
          <w:color w:val="FFFFFF"/>
          <w:sz w:val="22"/>
          <w:szCs w:val="22"/>
        </w:rPr>
      </w:pPr>
      <w:r w:rsidRPr="00E20ADA">
        <w:rPr>
          <w:rFonts w:ascii="Cambria" w:hAnsi="Cambria"/>
          <w:b/>
          <w:color w:val="FFFFFF"/>
          <w:sz w:val="22"/>
          <w:szCs w:val="22"/>
        </w:rPr>
        <w:t>4. DEĞERLENDİRME :</w:t>
      </w:r>
    </w:p>
    <w:p w:rsidR="00120EBA" w:rsidRPr="00E20ADA" w:rsidRDefault="00120EBA" w:rsidP="00120EBA">
      <w:pPr>
        <w:pStyle w:val="GvdeMetni"/>
        <w:tabs>
          <w:tab w:val="left" w:pos="360"/>
        </w:tabs>
        <w:jc w:val="left"/>
        <w:rPr>
          <w:rFonts w:ascii="Cambria" w:hAnsi="Cambria"/>
          <w:sz w:val="22"/>
          <w:szCs w:val="22"/>
        </w:rPr>
      </w:pPr>
      <w:r w:rsidRPr="00E20ADA">
        <w:rPr>
          <w:rFonts w:ascii="Cambria" w:hAnsi="Cambria"/>
          <w:sz w:val="22"/>
          <w:szCs w:val="22"/>
        </w:rPr>
        <w:tab/>
      </w:r>
    </w:p>
    <w:p w:rsidR="00120EBA" w:rsidRPr="00E20ADA" w:rsidRDefault="00120EBA" w:rsidP="00120EBA">
      <w:pPr>
        <w:pStyle w:val="GvdeMetni"/>
        <w:tabs>
          <w:tab w:val="left" w:pos="360"/>
        </w:tabs>
        <w:jc w:val="left"/>
        <w:rPr>
          <w:rFonts w:ascii="Cambria" w:hAnsi="Cambria"/>
          <w:sz w:val="22"/>
          <w:szCs w:val="22"/>
        </w:rPr>
      </w:pPr>
      <w:r w:rsidRPr="00E20ADA">
        <w:rPr>
          <w:rFonts w:ascii="Cambria" w:hAnsi="Cambria"/>
          <w:b/>
          <w:sz w:val="22"/>
          <w:szCs w:val="22"/>
          <w:lang w:val="tr-TR"/>
        </w:rPr>
        <w:t>4.1</w:t>
      </w:r>
      <w:r w:rsidRPr="00E20ADA">
        <w:rPr>
          <w:rFonts w:ascii="Cambria" w:hAnsi="Cambria"/>
          <w:sz w:val="22"/>
          <w:szCs w:val="22"/>
          <w:lang w:val="tr-TR"/>
        </w:rPr>
        <w:t xml:space="preserve"> </w:t>
      </w:r>
      <w:r w:rsidRPr="00E20ADA">
        <w:rPr>
          <w:rFonts w:ascii="Cambria" w:hAnsi="Cambria"/>
          <w:sz w:val="22"/>
          <w:szCs w:val="22"/>
          <w:lang w:val="tr-TR"/>
        </w:rPr>
        <w:tab/>
      </w:r>
      <w:r w:rsidRPr="00E20ADA">
        <w:rPr>
          <w:rFonts w:ascii="Cambria" w:hAnsi="Cambria"/>
          <w:sz w:val="22"/>
          <w:szCs w:val="22"/>
        </w:rPr>
        <w:t>Turnuva sonuçları UKD hesaplarında kullanılacaktır.</w:t>
      </w:r>
    </w:p>
    <w:p w:rsidR="00120EBA" w:rsidRPr="00E20ADA" w:rsidRDefault="00120EBA" w:rsidP="00120EBA">
      <w:pPr>
        <w:pStyle w:val="GvdeMetni"/>
        <w:tabs>
          <w:tab w:val="left" w:pos="360"/>
        </w:tabs>
        <w:jc w:val="left"/>
        <w:rPr>
          <w:rFonts w:ascii="Cambria" w:hAnsi="Cambria"/>
          <w:sz w:val="22"/>
          <w:szCs w:val="22"/>
        </w:rPr>
      </w:pPr>
    </w:p>
    <w:p w:rsidR="00120EBA" w:rsidRPr="00E20ADA" w:rsidRDefault="00120EBA" w:rsidP="00120EBA">
      <w:pPr>
        <w:pStyle w:val="GvdeMetni"/>
        <w:tabs>
          <w:tab w:val="left" w:pos="360"/>
        </w:tabs>
        <w:jc w:val="left"/>
        <w:rPr>
          <w:rFonts w:ascii="Cambria" w:hAnsi="Cambria"/>
          <w:sz w:val="22"/>
          <w:szCs w:val="22"/>
        </w:rPr>
      </w:pPr>
    </w:p>
    <w:p w:rsidR="00120EBA" w:rsidRPr="00E20ADA" w:rsidRDefault="00120EBA" w:rsidP="004C3DBF">
      <w:pPr>
        <w:pStyle w:val="GvdeMetni"/>
        <w:shd w:val="clear" w:color="auto" w:fill="0070C0"/>
        <w:jc w:val="both"/>
        <w:rPr>
          <w:rFonts w:ascii="Cambria" w:hAnsi="Cambria"/>
          <w:b/>
          <w:color w:val="FFFFFF"/>
          <w:sz w:val="22"/>
          <w:szCs w:val="22"/>
        </w:rPr>
      </w:pPr>
      <w:r w:rsidRPr="00E20ADA">
        <w:rPr>
          <w:rFonts w:ascii="Cambria" w:hAnsi="Cambria"/>
          <w:b/>
          <w:color w:val="FFFFFF"/>
          <w:sz w:val="22"/>
          <w:szCs w:val="22"/>
        </w:rPr>
        <w:t>5. EŞİTLİK BOZMA :</w:t>
      </w:r>
    </w:p>
    <w:p w:rsidR="00120EBA" w:rsidRPr="00E20ADA" w:rsidRDefault="00120EBA" w:rsidP="00120EBA">
      <w:pPr>
        <w:pStyle w:val="GvdeMetni"/>
        <w:tabs>
          <w:tab w:val="num" w:pos="360"/>
        </w:tabs>
        <w:ind w:left="360"/>
        <w:jc w:val="both"/>
        <w:rPr>
          <w:rFonts w:ascii="Cambria" w:hAnsi="Cambria"/>
          <w:sz w:val="22"/>
          <w:szCs w:val="22"/>
        </w:rPr>
      </w:pPr>
    </w:p>
    <w:p w:rsidR="00120EBA" w:rsidRPr="00E20ADA" w:rsidRDefault="00120EBA" w:rsidP="00120EBA">
      <w:pPr>
        <w:pStyle w:val="GvdeMetni"/>
        <w:ind w:left="709" w:hanging="709"/>
        <w:jc w:val="both"/>
        <w:rPr>
          <w:rFonts w:ascii="Cambria" w:hAnsi="Cambria"/>
          <w:sz w:val="22"/>
          <w:szCs w:val="22"/>
          <w:lang w:val="tr-TR"/>
        </w:rPr>
      </w:pPr>
      <w:r w:rsidRPr="00E20ADA">
        <w:rPr>
          <w:rFonts w:ascii="Cambria" w:hAnsi="Cambria"/>
          <w:b/>
          <w:sz w:val="22"/>
          <w:szCs w:val="22"/>
          <w:lang w:val="tr-TR"/>
        </w:rPr>
        <w:t>5.1</w:t>
      </w:r>
      <w:r w:rsidRPr="00E20ADA">
        <w:rPr>
          <w:rFonts w:ascii="Cambria" w:hAnsi="Cambria"/>
          <w:sz w:val="22"/>
          <w:szCs w:val="22"/>
          <w:lang w:val="tr-TR"/>
        </w:rPr>
        <w:t xml:space="preserve"> </w:t>
      </w:r>
      <w:r w:rsidRPr="00E20ADA">
        <w:rPr>
          <w:rFonts w:ascii="Cambria" w:hAnsi="Cambria"/>
          <w:sz w:val="22"/>
          <w:szCs w:val="22"/>
          <w:lang w:val="tr-TR"/>
        </w:rPr>
        <w:tab/>
      </w:r>
      <w:r w:rsidRPr="00E20ADA">
        <w:rPr>
          <w:rFonts w:ascii="Cambria" w:hAnsi="Cambria"/>
          <w:sz w:val="22"/>
          <w:szCs w:val="22"/>
        </w:rPr>
        <w:t xml:space="preserve">Yarışma sonunda bir dereceyi eş puanlı sporcuların paylaşması durumunda; sırası ile, </w:t>
      </w:r>
      <w:proofErr w:type="gramStart"/>
      <w:r w:rsidRPr="00E20ADA">
        <w:rPr>
          <w:rFonts w:ascii="Cambria" w:hAnsi="Cambria"/>
          <w:sz w:val="22"/>
          <w:szCs w:val="22"/>
        </w:rPr>
        <w:t>Buchholz-1</w:t>
      </w:r>
      <w:proofErr w:type="gramEnd"/>
      <w:r w:rsidRPr="00E20ADA">
        <w:rPr>
          <w:rFonts w:ascii="Cambria" w:hAnsi="Cambria"/>
          <w:sz w:val="22"/>
          <w:szCs w:val="22"/>
          <w:lang w:val="tr-TR"/>
        </w:rPr>
        <w:t xml:space="preserve"> alttan</w:t>
      </w:r>
      <w:r w:rsidRPr="00E20ADA">
        <w:rPr>
          <w:rFonts w:ascii="Cambria" w:hAnsi="Cambria"/>
          <w:sz w:val="22"/>
          <w:szCs w:val="22"/>
        </w:rPr>
        <w:t>, Buchholz-2</w:t>
      </w:r>
      <w:r w:rsidRPr="00E20ADA">
        <w:rPr>
          <w:rFonts w:ascii="Cambria" w:hAnsi="Cambria"/>
          <w:sz w:val="22"/>
          <w:szCs w:val="22"/>
          <w:lang w:val="tr-TR"/>
        </w:rPr>
        <w:t xml:space="preserve"> alttan</w:t>
      </w:r>
      <w:r w:rsidRPr="00E20ADA">
        <w:rPr>
          <w:rFonts w:ascii="Cambria" w:hAnsi="Cambria"/>
          <w:sz w:val="22"/>
          <w:szCs w:val="22"/>
        </w:rPr>
        <w:t xml:space="preserve">, </w:t>
      </w:r>
      <w:proofErr w:type="spellStart"/>
      <w:r w:rsidRPr="00E20ADA">
        <w:rPr>
          <w:rFonts w:ascii="Cambria" w:hAnsi="Cambria"/>
          <w:sz w:val="22"/>
          <w:szCs w:val="22"/>
        </w:rPr>
        <w:t>Sonneborn</w:t>
      </w:r>
      <w:proofErr w:type="spellEnd"/>
      <w:r w:rsidRPr="00E20ADA">
        <w:rPr>
          <w:rFonts w:ascii="Cambria" w:hAnsi="Cambria"/>
          <w:sz w:val="22"/>
          <w:szCs w:val="22"/>
        </w:rPr>
        <w:t xml:space="preserve"> Berger, Galibiyet Sayısı</w:t>
      </w:r>
      <w:r w:rsidRPr="00E20ADA">
        <w:rPr>
          <w:rFonts w:ascii="Cambria" w:hAnsi="Cambria"/>
          <w:sz w:val="22"/>
          <w:szCs w:val="22"/>
          <w:lang w:val="tr-TR"/>
        </w:rPr>
        <w:t xml:space="preserve">, </w:t>
      </w:r>
      <w:r w:rsidRPr="00E20ADA">
        <w:rPr>
          <w:rFonts w:ascii="Cambria" w:hAnsi="Cambria"/>
          <w:sz w:val="22"/>
          <w:szCs w:val="22"/>
        </w:rPr>
        <w:t>siyahlarla en çok oynayan</w:t>
      </w:r>
      <w:r w:rsidRPr="00E20ADA">
        <w:rPr>
          <w:rFonts w:ascii="Cambria" w:hAnsi="Cambria"/>
          <w:sz w:val="22"/>
          <w:szCs w:val="22"/>
          <w:lang w:val="tr-TR"/>
        </w:rPr>
        <w:t xml:space="preserve"> ve kura çekimi</w:t>
      </w:r>
      <w:r w:rsidRPr="00E20ADA">
        <w:rPr>
          <w:rFonts w:ascii="Cambria" w:hAnsi="Cambria"/>
          <w:sz w:val="22"/>
          <w:szCs w:val="22"/>
        </w:rPr>
        <w:t xml:space="preserve"> yöntemlerine sırasıyla başvurulur. </w:t>
      </w:r>
    </w:p>
    <w:p w:rsidR="00120EBA" w:rsidRPr="00E20ADA" w:rsidRDefault="00120EBA" w:rsidP="00120EBA">
      <w:pPr>
        <w:pStyle w:val="GvdeMetni"/>
        <w:tabs>
          <w:tab w:val="num" w:pos="360"/>
        </w:tabs>
        <w:ind w:left="709"/>
        <w:jc w:val="both"/>
        <w:rPr>
          <w:rFonts w:ascii="Cambria" w:hAnsi="Cambria"/>
          <w:sz w:val="22"/>
          <w:szCs w:val="22"/>
        </w:rPr>
      </w:pPr>
    </w:p>
    <w:p w:rsidR="00120EBA" w:rsidRPr="00E20ADA" w:rsidRDefault="00120EBA" w:rsidP="00120EBA">
      <w:pPr>
        <w:pStyle w:val="GvdeMetni"/>
        <w:tabs>
          <w:tab w:val="num" w:pos="360"/>
        </w:tabs>
        <w:ind w:left="360"/>
        <w:jc w:val="both"/>
        <w:rPr>
          <w:rFonts w:ascii="Cambria" w:hAnsi="Cambria"/>
          <w:sz w:val="22"/>
          <w:szCs w:val="22"/>
        </w:rPr>
      </w:pPr>
    </w:p>
    <w:p w:rsidR="00120EBA" w:rsidRPr="00E20ADA" w:rsidRDefault="00120EBA" w:rsidP="004C3DBF">
      <w:pPr>
        <w:pStyle w:val="GvdeMetni"/>
        <w:shd w:val="clear" w:color="auto" w:fill="0070C0"/>
        <w:jc w:val="both"/>
        <w:rPr>
          <w:rFonts w:ascii="Cambria" w:hAnsi="Cambria"/>
          <w:b/>
          <w:color w:val="FFFFFF"/>
          <w:sz w:val="22"/>
          <w:szCs w:val="22"/>
        </w:rPr>
      </w:pPr>
      <w:r w:rsidRPr="00E20ADA">
        <w:rPr>
          <w:rFonts w:ascii="Cambria" w:hAnsi="Cambria"/>
          <w:b/>
          <w:color w:val="FFFFFF"/>
          <w:sz w:val="22"/>
          <w:szCs w:val="22"/>
        </w:rPr>
        <w:t xml:space="preserve">6.  İTİRAZ : </w:t>
      </w:r>
    </w:p>
    <w:p w:rsidR="00120EBA" w:rsidRPr="00E20ADA" w:rsidRDefault="00120EBA" w:rsidP="00120EBA">
      <w:pPr>
        <w:pStyle w:val="GvdeMetni"/>
        <w:tabs>
          <w:tab w:val="num" w:pos="360"/>
        </w:tabs>
        <w:ind w:left="360" w:hanging="360"/>
        <w:jc w:val="left"/>
        <w:rPr>
          <w:rFonts w:ascii="Cambria" w:hAnsi="Cambria"/>
          <w:sz w:val="22"/>
          <w:szCs w:val="22"/>
        </w:rPr>
      </w:pPr>
    </w:p>
    <w:p w:rsidR="00120EBA" w:rsidRPr="00E20ADA" w:rsidRDefault="00120EBA" w:rsidP="00120EBA">
      <w:pPr>
        <w:pStyle w:val="GvdeMetni"/>
        <w:tabs>
          <w:tab w:val="num" w:pos="0"/>
        </w:tabs>
        <w:ind w:left="142" w:hanging="284"/>
        <w:jc w:val="left"/>
        <w:rPr>
          <w:rFonts w:ascii="Cambria" w:hAnsi="Cambria"/>
          <w:sz w:val="22"/>
          <w:szCs w:val="22"/>
        </w:rPr>
      </w:pPr>
      <w:r w:rsidRPr="00E20ADA">
        <w:rPr>
          <w:rFonts w:ascii="Cambria" w:hAnsi="Cambria"/>
          <w:sz w:val="22"/>
          <w:szCs w:val="22"/>
        </w:rPr>
        <w:t xml:space="preserve">    </w:t>
      </w:r>
      <w:r w:rsidRPr="00E20ADA">
        <w:rPr>
          <w:rFonts w:ascii="Cambria" w:hAnsi="Cambria"/>
          <w:b/>
          <w:sz w:val="22"/>
          <w:szCs w:val="22"/>
          <w:lang w:val="tr-TR"/>
        </w:rPr>
        <w:t>6.1</w:t>
      </w:r>
      <w:r w:rsidRPr="00E20ADA">
        <w:rPr>
          <w:rFonts w:ascii="Cambria" w:hAnsi="Cambria"/>
          <w:sz w:val="22"/>
          <w:szCs w:val="22"/>
        </w:rPr>
        <w:t xml:space="preserve"> </w:t>
      </w:r>
      <w:r w:rsidRPr="00E20ADA">
        <w:rPr>
          <w:rFonts w:ascii="Cambria" w:hAnsi="Cambria"/>
          <w:sz w:val="22"/>
          <w:szCs w:val="22"/>
        </w:rPr>
        <w:tab/>
        <w:t>İtiraz kurulu oluşturulmayacaktır. Başhakemin kararı kesindir.</w:t>
      </w:r>
    </w:p>
    <w:p w:rsidR="00120EBA" w:rsidRPr="00E20ADA" w:rsidRDefault="00120EBA" w:rsidP="00120EBA">
      <w:pPr>
        <w:pStyle w:val="GvdeMetni"/>
        <w:tabs>
          <w:tab w:val="num" w:pos="360"/>
        </w:tabs>
        <w:ind w:left="360" w:hanging="360"/>
        <w:jc w:val="left"/>
        <w:rPr>
          <w:rFonts w:ascii="Cambria" w:hAnsi="Cambria"/>
          <w:sz w:val="22"/>
          <w:szCs w:val="22"/>
        </w:rPr>
      </w:pPr>
    </w:p>
    <w:p w:rsidR="00120EBA" w:rsidRPr="00E20ADA" w:rsidRDefault="00120EBA" w:rsidP="00120EBA">
      <w:pPr>
        <w:pStyle w:val="GvdeMetni"/>
        <w:tabs>
          <w:tab w:val="num" w:pos="360"/>
        </w:tabs>
        <w:ind w:left="360" w:hanging="360"/>
        <w:jc w:val="left"/>
        <w:rPr>
          <w:rFonts w:ascii="Cambria" w:hAnsi="Cambria"/>
          <w:sz w:val="22"/>
          <w:szCs w:val="22"/>
        </w:rPr>
      </w:pPr>
    </w:p>
    <w:p w:rsidR="00120EBA" w:rsidRPr="00E20ADA" w:rsidRDefault="00120EBA" w:rsidP="004C3DBF">
      <w:pPr>
        <w:pStyle w:val="GvdeMetni"/>
        <w:shd w:val="clear" w:color="auto" w:fill="0070C0"/>
        <w:jc w:val="both"/>
        <w:rPr>
          <w:rFonts w:ascii="Cambria" w:hAnsi="Cambria"/>
          <w:b/>
          <w:color w:val="FFFFFF"/>
          <w:sz w:val="22"/>
          <w:szCs w:val="22"/>
        </w:rPr>
      </w:pPr>
      <w:r w:rsidRPr="00E20ADA">
        <w:rPr>
          <w:rFonts w:ascii="Cambria" w:hAnsi="Cambria"/>
          <w:b/>
          <w:color w:val="FFFFFF"/>
          <w:sz w:val="22"/>
          <w:szCs w:val="22"/>
        </w:rPr>
        <w:t xml:space="preserve">7.  ÖDÜLLER : </w:t>
      </w:r>
    </w:p>
    <w:p w:rsidR="00120EBA" w:rsidRPr="00E20ADA" w:rsidRDefault="00120EBA" w:rsidP="00120EBA">
      <w:pPr>
        <w:pStyle w:val="GvdeMetni"/>
        <w:tabs>
          <w:tab w:val="num" w:pos="360"/>
        </w:tabs>
        <w:ind w:left="360" w:hanging="360"/>
        <w:jc w:val="left"/>
        <w:rPr>
          <w:rFonts w:ascii="Cambria" w:hAnsi="Cambria"/>
          <w:sz w:val="22"/>
          <w:szCs w:val="22"/>
        </w:rPr>
      </w:pPr>
    </w:p>
    <w:p w:rsidR="008443A0" w:rsidRPr="00AB79DB" w:rsidRDefault="00120EBA" w:rsidP="008443A0">
      <w:pPr>
        <w:pStyle w:val="GvdeMetni"/>
        <w:ind w:left="708" w:hanging="992"/>
        <w:jc w:val="both"/>
        <w:rPr>
          <w:rFonts w:ascii="Cambria" w:hAnsi="Cambria"/>
          <w:b/>
          <w:sz w:val="22"/>
          <w:szCs w:val="22"/>
          <w:lang w:val="tr-TR"/>
        </w:rPr>
      </w:pPr>
      <w:r w:rsidRPr="00E20ADA">
        <w:rPr>
          <w:rFonts w:ascii="Cambria" w:hAnsi="Cambria"/>
          <w:sz w:val="22"/>
          <w:szCs w:val="22"/>
        </w:rPr>
        <w:t xml:space="preserve">     </w:t>
      </w:r>
      <w:r w:rsidRPr="00E20ADA">
        <w:rPr>
          <w:rFonts w:ascii="Cambria" w:hAnsi="Cambria"/>
          <w:sz w:val="22"/>
          <w:szCs w:val="22"/>
          <w:lang w:val="tr-TR"/>
        </w:rPr>
        <w:t xml:space="preserve"> </w:t>
      </w:r>
      <w:r w:rsidRPr="00E20ADA">
        <w:rPr>
          <w:rFonts w:ascii="Cambria" w:hAnsi="Cambria"/>
          <w:sz w:val="22"/>
          <w:szCs w:val="22"/>
        </w:rPr>
        <w:t xml:space="preserve"> </w:t>
      </w:r>
      <w:r w:rsidRPr="00E20ADA">
        <w:rPr>
          <w:rFonts w:ascii="Cambria" w:hAnsi="Cambria"/>
          <w:b/>
          <w:sz w:val="22"/>
          <w:szCs w:val="22"/>
          <w:lang w:val="tr-TR"/>
        </w:rPr>
        <w:t>7.1</w:t>
      </w:r>
      <w:r w:rsidRPr="00E20ADA">
        <w:rPr>
          <w:rFonts w:ascii="Cambria" w:hAnsi="Cambria"/>
          <w:sz w:val="22"/>
          <w:szCs w:val="22"/>
          <w:lang w:val="tr-TR"/>
        </w:rPr>
        <w:tab/>
      </w:r>
      <w:r w:rsidR="008443A0" w:rsidRPr="00E20ADA">
        <w:rPr>
          <w:rFonts w:ascii="Cambria" w:hAnsi="Cambria"/>
          <w:b/>
          <w:sz w:val="22"/>
          <w:szCs w:val="22"/>
        </w:rPr>
        <w:t>T</w:t>
      </w:r>
      <w:r w:rsidR="00AB79DB">
        <w:rPr>
          <w:rFonts w:ascii="Cambria" w:hAnsi="Cambria"/>
          <w:b/>
          <w:sz w:val="22"/>
          <w:szCs w:val="22"/>
          <w:lang w:val="tr-TR"/>
        </w:rPr>
        <w:t>urnuva final sıralamasına göre:</w:t>
      </w:r>
    </w:p>
    <w:p w:rsidR="008443A0" w:rsidRPr="00E20ADA" w:rsidRDefault="008443A0" w:rsidP="008443A0">
      <w:pPr>
        <w:shd w:val="clear" w:color="auto" w:fill="FFFFFF"/>
        <w:ind w:left="708"/>
        <w:rPr>
          <w:rFonts w:ascii="Cambria" w:hAnsi="Cambria" w:cs="Arial"/>
          <w:color w:val="222222"/>
          <w:sz w:val="22"/>
          <w:szCs w:val="22"/>
        </w:rPr>
      </w:pPr>
      <w:r w:rsidRPr="00E20ADA">
        <w:rPr>
          <w:rFonts w:ascii="Cambria" w:hAnsi="Cambria" w:cs="Arial"/>
          <w:color w:val="222222"/>
          <w:sz w:val="22"/>
          <w:szCs w:val="22"/>
        </w:rPr>
        <w:t xml:space="preserve">1. </w:t>
      </w:r>
      <w:r w:rsidR="00AB79DB">
        <w:rPr>
          <w:rFonts w:ascii="Cambria" w:hAnsi="Cambria" w:cs="Arial"/>
          <w:color w:val="222222"/>
          <w:sz w:val="22"/>
          <w:szCs w:val="22"/>
        </w:rPr>
        <w:t>ye Kupa</w:t>
      </w:r>
    </w:p>
    <w:p w:rsidR="008443A0" w:rsidRPr="00E20ADA" w:rsidRDefault="00AB79DB" w:rsidP="008443A0">
      <w:pPr>
        <w:shd w:val="clear" w:color="auto" w:fill="FFFFFF"/>
        <w:ind w:left="708"/>
        <w:rPr>
          <w:rFonts w:ascii="Cambria" w:hAnsi="Cambria" w:cs="Arial"/>
          <w:color w:val="222222"/>
          <w:sz w:val="22"/>
          <w:szCs w:val="22"/>
        </w:rPr>
      </w:pPr>
      <w:r>
        <w:rPr>
          <w:rFonts w:ascii="Cambria" w:hAnsi="Cambria" w:cs="Arial"/>
          <w:color w:val="222222"/>
          <w:sz w:val="22"/>
          <w:szCs w:val="22"/>
        </w:rPr>
        <w:t>2. ye Kupa</w:t>
      </w:r>
    </w:p>
    <w:p w:rsidR="00AB79DB" w:rsidRDefault="008443A0" w:rsidP="008443A0">
      <w:pPr>
        <w:shd w:val="clear" w:color="auto" w:fill="FFFFFF"/>
        <w:ind w:left="708"/>
        <w:rPr>
          <w:rFonts w:ascii="Cambria" w:hAnsi="Cambria" w:cs="Arial"/>
          <w:color w:val="222222"/>
          <w:sz w:val="22"/>
          <w:szCs w:val="22"/>
        </w:rPr>
      </w:pPr>
      <w:r w:rsidRPr="00E20ADA">
        <w:rPr>
          <w:rFonts w:ascii="Cambria" w:hAnsi="Cambria" w:cs="Arial"/>
          <w:color w:val="222222"/>
          <w:sz w:val="22"/>
          <w:szCs w:val="22"/>
        </w:rPr>
        <w:t xml:space="preserve">3. </w:t>
      </w:r>
      <w:r w:rsidR="00AB79DB">
        <w:rPr>
          <w:rFonts w:ascii="Cambria" w:hAnsi="Cambria" w:cs="Arial"/>
          <w:color w:val="222222"/>
          <w:sz w:val="22"/>
          <w:szCs w:val="22"/>
        </w:rPr>
        <w:t>ye Kupa</w:t>
      </w:r>
    </w:p>
    <w:p w:rsidR="008443A0" w:rsidRPr="00E20ADA" w:rsidRDefault="008443A0" w:rsidP="008443A0">
      <w:pPr>
        <w:shd w:val="clear" w:color="auto" w:fill="FFFFFF"/>
        <w:ind w:left="708"/>
        <w:rPr>
          <w:rFonts w:ascii="Cambria" w:hAnsi="Cambria" w:cs="Arial"/>
          <w:color w:val="222222"/>
          <w:sz w:val="22"/>
          <w:szCs w:val="22"/>
        </w:rPr>
      </w:pPr>
      <w:r w:rsidRPr="00E20ADA">
        <w:rPr>
          <w:rFonts w:ascii="Cambria" w:hAnsi="Cambria" w:cs="Arial"/>
          <w:color w:val="222222"/>
          <w:sz w:val="22"/>
          <w:szCs w:val="22"/>
        </w:rPr>
        <w:t xml:space="preserve">4. </w:t>
      </w:r>
      <w:r w:rsidR="00AB79DB">
        <w:rPr>
          <w:rFonts w:ascii="Cambria" w:hAnsi="Cambria" w:cs="Arial"/>
          <w:color w:val="222222"/>
          <w:sz w:val="22"/>
          <w:szCs w:val="22"/>
        </w:rPr>
        <w:t>ye Madalya</w:t>
      </w:r>
    </w:p>
    <w:p w:rsidR="008443A0" w:rsidRPr="00E20ADA" w:rsidRDefault="00AB79DB" w:rsidP="008443A0">
      <w:pPr>
        <w:shd w:val="clear" w:color="auto" w:fill="FFFFFF"/>
        <w:ind w:left="708"/>
        <w:rPr>
          <w:rFonts w:ascii="Cambria" w:hAnsi="Cambria" w:cs="Arial"/>
          <w:color w:val="222222"/>
          <w:sz w:val="22"/>
          <w:szCs w:val="22"/>
        </w:rPr>
      </w:pPr>
      <w:r>
        <w:rPr>
          <w:rFonts w:ascii="Cambria" w:hAnsi="Cambria" w:cs="Arial"/>
          <w:color w:val="222222"/>
          <w:sz w:val="22"/>
          <w:szCs w:val="22"/>
        </w:rPr>
        <w:t>5. ye Madalya</w:t>
      </w:r>
      <w:r w:rsidR="008443A0" w:rsidRPr="00E20ADA">
        <w:rPr>
          <w:rFonts w:ascii="Cambria" w:hAnsi="Cambria" w:cs="Arial"/>
          <w:color w:val="222222"/>
          <w:sz w:val="22"/>
          <w:szCs w:val="22"/>
        </w:rPr>
        <w:t xml:space="preserve"> </w:t>
      </w:r>
    </w:p>
    <w:p w:rsidR="008443A0" w:rsidRPr="00E20ADA" w:rsidRDefault="008443A0" w:rsidP="008443A0">
      <w:pPr>
        <w:pStyle w:val="GvdeMetni"/>
        <w:ind w:left="708"/>
        <w:jc w:val="both"/>
        <w:rPr>
          <w:rFonts w:ascii="Cambria" w:hAnsi="Cambria"/>
          <w:sz w:val="22"/>
          <w:szCs w:val="22"/>
          <w:lang w:val="tr-TR"/>
        </w:rPr>
      </w:pPr>
      <w:r w:rsidRPr="00E20ADA">
        <w:rPr>
          <w:rFonts w:ascii="Cambria" w:hAnsi="Cambria"/>
          <w:sz w:val="22"/>
          <w:szCs w:val="22"/>
          <w:lang w:val="tr-TR"/>
        </w:rPr>
        <w:t xml:space="preserve">6. </w:t>
      </w:r>
      <w:r w:rsidR="00AB79DB">
        <w:rPr>
          <w:rFonts w:ascii="Cambria" w:hAnsi="Cambria"/>
          <w:sz w:val="22"/>
          <w:szCs w:val="22"/>
          <w:lang w:val="tr-TR"/>
        </w:rPr>
        <w:t xml:space="preserve">ya </w:t>
      </w:r>
      <w:r w:rsidRPr="00E20ADA">
        <w:rPr>
          <w:rFonts w:ascii="Cambria" w:hAnsi="Cambria"/>
          <w:sz w:val="22"/>
          <w:szCs w:val="22"/>
          <w:lang w:val="tr-TR"/>
        </w:rPr>
        <w:t>Madalya</w:t>
      </w:r>
    </w:p>
    <w:p w:rsidR="008443A0" w:rsidRPr="00E20ADA" w:rsidRDefault="00AB79DB" w:rsidP="008443A0">
      <w:pPr>
        <w:pStyle w:val="GvdeMetni"/>
        <w:ind w:left="708"/>
        <w:jc w:val="both"/>
        <w:rPr>
          <w:rFonts w:ascii="Cambria" w:hAnsi="Cambria"/>
          <w:sz w:val="22"/>
          <w:szCs w:val="22"/>
          <w:lang w:val="tr-TR"/>
        </w:rPr>
      </w:pPr>
      <w:r>
        <w:rPr>
          <w:rFonts w:ascii="Cambria" w:hAnsi="Cambria"/>
          <w:sz w:val="22"/>
          <w:szCs w:val="22"/>
          <w:lang w:val="tr-TR"/>
        </w:rPr>
        <w:t xml:space="preserve">7. ye </w:t>
      </w:r>
      <w:r w:rsidR="008443A0" w:rsidRPr="00E20ADA">
        <w:rPr>
          <w:rFonts w:ascii="Cambria" w:hAnsi="Cambria"/>
          <w:sz w:val="22"/>
          <w:szCs w:val="22"/>
          <w:lang w:val="tr-TR"/>
        </w:rPr>
        <w:t>Madalya</w:t>
      </w:r>
    </w:p>
    <w:p w:rsidR="008443A0" w:rsidRPr="00E20ADA" w:rsidRDefault="00AB79DB" w:rsidP="008443A0">
      <w:pPr>
        <w:pStyle w:val="GvdeMetni"/>
        <w:ind w:left="708"/>
        <w:jc w:val="both"/>
        <w:rPr>
          <w:rFonts w:ascii="Cambria" w:hAnsi="Cambria"/>
          <w:sz w:val="22"/>
          <w:szCs w:val="22"/>
          <w:lang w:val="tr-TR"/>
        </w:rPr>
      </w:pPr>
      <w:r>
        <w:rPr>
          <w:rFonts w:ascii="Cambria" w:hAnsi="Cambria"/>
          <w:sz w:val="22"/>
          <w:szCs w:val="22"/>
          <w:lang w:val="tr-TR"/>
        </w:rPr>
        <w:t xml:space="preserve">8. ye </w:t>
      </w:r>
      <w:r w:rsidR="008443A0" w:rsidRPr="00E20ADA">
        <w:rPr>
          <w:rFonts w:ascii="Cambria" w:hAnsi="Cambria"/>
          <w:sz w:val="22"/>
          <w:szCs w:val="22"/>
          <w:lang w:val="tr-TR"/>
        </w:rPr>
        <w:t>Madalya</w:t>
      </w:r>
    </w:p>
    <w:p w:rsidR="008443A0" w:rsidRPr="00E20ADA" w:rsidRDefault="00AB79DB" w:rsidP="008443A0">
      <w:pPr>
        <w:pStyle w:val="GvdeMetni"/>
        <w:ind w:left="708"/>
        <w:jc w:val="both"/>
        <w:rPr>
          <w:rFonts w:ascii="Cambria" w:hAnsi="Cambria"/>
          <w:sz w:val="22"/>
          <w:szCs w:val="22"/>
          <w:lang w:val="tr-TR"/>
        </w:rPr>
      </w:pPr>
      <w:r>
        <w:rPr>
          <w:rFonts w:ascii="Cambria" w:hAnsi="Cambria"/>
          <w:sz w:val="22"/>
          <w:szCs w:val="22"/>
          <w:lang w:val="tr-TR"/>
        </w:rPr>
        <w:t xml:space="preserve">9. ya </w:t>
      </w:r>
      <w:r w:rsidR="008443A0" w:rsidRPr="00E20ADA">
        <w:rPr>
          <w:rFonts w:ascii="Cambria" w:hAnsi="Cambria"/>
          <w:sz w:val="22"/>
          <w:szCs w:val="22"/>
          <w:lang w:val="tr-TR"/>
        </w:rPr>
        <w:t>Madalya</w:t>
      </w:r>
    </w:p>
    <w:p w:rsidR="008443A0" w:rsidRPr="00E20ADA" w:rsidRDefault="00AB79DB" w:rsidP="008443A0">
      <w:pPr>
        <w:pStyle w:val="GvdeMetni"/>
        <w:ind w:left="708"/>
        <w:jc w:val="both"/>
        <w:rPr>
          <w:rFonts w:ascii="Cambria" w:hAnsi="Cambria"/>
          <w:sz w:val="22"/>
          <w:szCs w:val="22"/>
          <w:lang w:val="tr-TR"/>
        </w:rPr>
      </w:pPr>
      <w:r>
        <w:rPr>
          <w:rFonts w:ascii="Cambria" w:hAnsi="Cambria"/>
          <w:sz w:val="22"/>
          <w:szCs w:val="22"/>
          <w:lang w:val="tr-TR"/>
        </w:rPr>
        <w:t xml:space="preserve">10. ya </w:t>
      </w:r>
      <w:r w:rsidR="008443A0" w:rsidRPr="00E20ADA">
        <w:rPr>
          <w:rFonts w:ascii="Cambria" w:hAnsi="Cambria"/>
          <w:sz w:val="22"/>
          <w:szCs w:val="22"/>
          <w:lang w:val="tr-TR"/>
        </w:rPr>
        <w:t>Madalya</w:t>
      </w:r>
    </w:p>
    <w:p w:rsidR="008443A0" w:rsidRPr="00E20ADA" w:rsidRDefault="0087287A" w:rsidP="0087287A">
      <w:pPr>
        <w:pStyle w:val="GvdeMetni"/>
        <w:jc w:val="left"/>
        <w:rPr>
          <w:rFonts w:ascii="Cambria" w:hAnsi="Cambria"/>
          <w:sz w:val="22"/>
          <w:szCs w:val="22"/>
          <w:lang w:val="tr-TR"/>
        </w:rPr>
      </w:pPr>
      <w:r>
        <w:rPr>
          <w:rFonts w:ascii="Cambria" w:hAnsi="Cambria"/>
          <w:sz w:val="22"/>
          <w:szCs w:val="22"/>
          <w:lang w:val="tr-TR"/>
        </w:rPr>
        <w:t xml:space="preserve">               </w:t>
      </w:r>
    </w:p>
    <w:p w:rsidR="0087287A" w:rsidRPr="00E20ADA" w:rsidRDefault="008443A0" w:rsidP="0087287A">
      <w:pPr>
        <w:pStyle w:val="GvdeMetni"/>
        <w:jc w:val="left"/>
        <w:rPr>
          <w:rFonts w:ascii="Cambria" w:hAnsi="Cambria"/>
          <w:sz w:val="22"/>
          <w:szCs w:val="22"/>
          <w:lang w:val="tr-TR"/>
        </w:rPr>
      </w:pPr>
      <w:r w:rsidRPr="00E20ADA">
        <w:rPr>
          <w:rFonts w:ascii="Cambria" w:hAnsi="Cambria"/>
          <w:sz w:val="22"/>
          <w:szCs w:val="22"/>
          <w:lang w:val="tr-TR"/>
        </w:rPr>
        <w:t xml:space="preserve">     </w:t>
      </w:r>
      <w:r w:rsidRPr="00E20ADA">
        <w:rPr>
          <w:rFonts w:ascii="Cambria" w:hAnsi="Cambria"/>
          <w:b/>
          <w:sz w:val="22"/>
          <w:szCs w:val="22"/>
          <w:lang w:val="tr-TR"/>
        </w:rPr>
        <w:t>7.2</w:t>
      </w:r>
      <w:r w:rsidRPr="00E20ADA">
        <w:rPr>
          <w:rFonts w:ascii="Cambria" w:hAnsi="Cambria"/>
          <w:sz w:val="22"/>
          <w:szCs w:val="22"/>
          <w:lang w:val="tr-TR"/>
        </w:rPr>
        <w:tab/>
      </w:r>
      <w:r w:rsidR="0087287A">
        <w:rPr>
          <w:rFonts w:ascii="Cambria" w:hAnsi="Cambria"/>
          <w:sz w:val="22"/>
          <w:szCs w:val="22"/>
          <w:lang w:val="tr-TR"/>
        </w:rPr>
        <w:t xml:space="preserve">En iyi ilk 3 bayan </w:t>
      </w:r>
      <w:proofErr w:type="gramStart"/>
      <w:r w:rsidR="0087287A">
        <w:rPr>
          <w:rFonts w:ascii="Cambria" w:hAnsi="Cambria"/>
          <w:sz w:val="22"/>
          <w:szCs w:val="22"/>
          <w:lang w:val="tr-TR"/>
        </w:rPr>
        <w:t xml:space="preserve">sporcuya </w:t>
      </w:r>
      <w:r w:rsidR="0087287A" w:rsidRPr="00E20ADA">
        <w:rPr>
          <w:rFonts w:ascii="Cambria" w:hAnsi="Cambria"/>
          <w:sz w:val="22"/>
          <w:szCs w:val="22"/>
          <w:lang w:val="tr-TR"/>
        </w:rPr>
        <w:t xml:space="preserve"> Madalya</w:t>
      </w:r>
      <w:proofErr w:type="gramEnd"/>
      <w:r w:rsidR="0087287A">
        <w:rPr>
          <w:rFonts w:ascii="Cambria" w:hAnsi="Cambria"/>
          <w:sz w:val="22"/>
          <w:szCs w:val="22"/>
          <w:lang w:val="tr-TR"/>
        </w:rPr>
        <w:t xml:space="preserve"> </w:t>
      </w:r>
      <w:r w:rsidR="0087287A" w:rsidRPr="00E20ADA">
        <w:rPr>
          <w:rFonts w:ascii="Cambria" w:hAnsi="Cambria"/>
          <w:sz w:val="22"/>
          <w:szCs w:val="22"/>
          <w:lang w:val="tr-TR"/>
        </w:rPr>
        <w:t>verilecektir.</w:t>
      </w:r>
    </w:p>
    <w:p w:rsidR="008443A0" w:rsidRPr="00E20ADA" w:rsidRDefault="008443A0" w:rsidP="008443A0">
      <w:pPr>
        <w:pStyle w:val="GvdeMetni"/>
        <w:ind w:left="-284"/>
        <w:jc w:val="left"/>
        <w:rPr>
          <w:rFonts w:ascii="Cambria" w:hAnsi="Cambria"/>
          <w:sz w:val="22"/>
          <w:szCs w:val="22"/>
        </w:rPr>
      </w:pPr>
    </w:p>
    <w:p w:rsidR="00120EBA" w:rsidRPr="00E20ADA" w:rsidRDefault="00120EBA" w:rsidP="004C3DBF">
      <w:pPr>
        <w:shd w:val="clear" w:color="auto" w:fill="0070C0"/>
        <w:jc w:val="both"/>
        <w:rPr>
          <w:rFonts w:ascii="Cambria" w:hAnsi="Cambria" w:cs="Calibri"/>
          <w:b/>
          <w:color w:val="FFFFFF"/>
          <w:sz w:val="22"/>
          <w:szCs w:val="22"/>
        </w:rPr>
      </w:pPr>
      <w:r w:rsidRPr="00E20ADA">
        <w:rPr>
          <w:rFonts w:ascii="Cambria" w:hAnsi="Cambria" w:cs="Calibri"/>
          <w:b/>
          <w:color w:val="FFFFFF"/>
          <w:sz w:val="22"/>
          <w:szCs w:val="22"/>
        </w:rPr>
        <w:t>8.  BİLDİRİM:</w:t>
      </w:r>
    </w:p>
    <w:p w:rsidR="00120EBA" w:rsidRPr="00E20ADA" w:rsidRDefault="00120EBA" w:rsidP="00120EBA">
      <w:pPr>
        <w:pStyle w:val="GvdeMetni"/>
        <w:ind w:left="1211"/>
        <w:jc w:val="both"/>
        <w:rPr>
          <w:rFonts w:ascii="Cambria" w:hAnsi="Cambria"/>
          <w:sz w:val="22"/>
          <w:szCs w:val="22"/>
        </w:rPr>
      </w:pPr>
    </w:p>
    <w:p w:rsidR="00120EBA" w:rsidRPr="00E20ADA" w:rsidRDefault="00120EBA" w:rsidP="00120EBA">
      <w:pPr>
        <w:pStyle w:val="GvdeMetni"/>
        <w:ind w:left="709" w:hanging="709"/>
        <w:jc w:val="both"/>
        <w:rPr>
          <w:rFonts w:ascii="Cambria" w:hAnsi="Cambria"/>
          <w:sz w:val="22"/>
          <w:szCs w:val="22"/>
        </w:rPr>
      </w:pPr>
      <w:r w:rsidRPr="00E20ADA">
        <w:rPr>
          <w:rFonts w:ascii="Cambria" w:hAnsi="Cambria"/>
          <w:b/>
          <w:sz w:val="22"/>
          <w:szCs w:val="22"/>
          <w:lang w:val="tr-TR"/>
        </w:rPr>
        <w:t>8.1</w:t>
      </w:r>
      <w:r w:rsidRPr="00E20ADA">
        <w:rPr>
          <w:rFonts w:ascii="Cambria" w:hAnsi="Cambria"/>
          <w:sz w:val="22"/>
          <w:szCs w:val="22"/>
          <w:lang w:val="tr-TR"/>
        </w:rPr>
        <w:tab/>
      </w:r>
      <w:r w:rsidRPr="00E20ADA">
        <w:rPr>
          <w:rFonts w:ascii="Cambria" w:hAnsi="Cambria"/>
          <w:sz w:val="22"/>
          <w:szCs w:val="22"/>
        </w:rPr>
        <w:t xml:space="preserve">Birinci Tur </w:t>
      </w:r>
      <w:proofErr w:type="spellStart"/>
      <w:r w:rsidRPr="00E20ADA">
        <w:rPr>
          <w:rFonts w:ascii="Cambria" w:hAnsi="Cambria"/>
          <w:sz w:val="22"/>
          <w:szCs w:val="22"/>
        </w:rPr>
        <w:t>eşlendirmesi</w:t>
      </w:r>
      <w:proofErr w:type="spellEnd"/>
      <w:r w:rsidRPr="00E20ADA">
        <w:rPr>
          <w:rFonts w:ascii="Cambria" w:hAnsi="Cambria"/>
          <w:sz w:val="22"/>
          <w:szCs w:val="22"/>
        </w:rPr>
        <w:t xml:space="preserve"> belirtilen programa göre yapılacaktır. Kayıt kontrol süresinden sonra gelen sporcular </w:t>
      </w:r>
      <w:proofErr w:type="spellStart"/>
      <w:r w:rsidRPr="00E20ADA">
        <w:rPr>
          <w:rFonts w:ascii="Cambria" w:hAnsi="Cambria"/>
          <w:sz w:val="22"/>
          <w:szCs w:val="22"/>
        </w:rPr>
        <w:t>rating</w:t>
      </w:r>
      <w:proofErr w:type="spellEnd"/>
      <w:r w:rsidRPr="00E20ADA">
        <w:rPr>
          <w:rFonts w:ascii="Cambria" w:hAnsi="Cambria"/>
          <w:sz w:val="22"/>
          <w:szCs w:val="22"/>
        </w:rPr>
        <w:t xml:space="preserve"> vb. ayrım gözetilmeksizin yaş grubuna göre ilk tur </w:t>
      </w:r>
      <w:proofErr w:type="spellStart"/>
      <w:r w:rsidRPr="00E20ADA">
        <w:rPr>
          <w:rFonts w:ascii="Cambria" w:hAnsi="Cambria"/>
          <w:sz w:val="22"/>
          <w:szCs w:val="22"/>
        </w:rPr>
        <w:t>eşlendirmesine</w:t>
      </w:r>
      <w:proofErr w:type="spellEnd"/>
      <w:r w:rsidRPr="00E20ADA">
        <w:rPr>
          <w:rFonts w:ascii="Cambria" w:hAnsi="Cambria"/>
          <w:sz w:val="22"/>
          <w:szCs w:val="22"/>
        </w:rPr>
        <w:t xml:space="preserve"> listenin sonuna eklenerek alınacaktır.</w:t>
      </w:r>
    </w:p>
    <w:p w:rsidR="00120EBA" w:rsidRPr="00E20ADA" w:rsidRDefault="00120EBA" w:rsidP="00120EBA">
      <w:pPr>
        <w:pStyle w:val="GvdeMetni"/>
        <w:ind w:left="709" w:hanging="709"/>
        <w:jc w:val="both"/>
        <w:rPr>
          <w:rFonts w:ascii="Cambria" w:hAnsi="Cambria"/>
          <w:sz w:val="22"/>
          <w:szCs w:val="22"/>
        </w:rPr>
      </w:pPr>
      <w:r w:rsidRPr="00E20ADA">
        <w:rPr>
          <w:rFonts w:ascii="Cambria" w:hAnsi="Cambria"/>
          <w:b/>
          <w:sz w:val="22"/>
          <w:szCs w:val="22"/>
          <w:lang w:val="tr-TR"/>
        </w:rPr>
        <w:t>8.2</w:t>
      </w:r>
      <w:r w:rsidRPr="00E20ADA">
        <w:rPr>
          <w:rFonts w:ascii="Cambria" w:hAnsi="Cambria"/>
          <w:sz w:val="22"/>
          <w:szCs w:val="22"/>
          <w:lang w:val="tr-TR"/>
        </w:rPr>
        <w:tab/>
      </w:r>
      <w:r w:rsidRPr="00E20ADA">
        <w:rPr>
          <w:rFonts w:ascii="Cambria" w:hAnsi="Cambria"/>
          <w:sz w:val="22"/>
          <w:szCs w:val="22"/>
        </w:rPr>
        <w:t xml:space="preserve">Birinci tur başladıktan sonra gelen sporcular bir sonraki tura alınır. 2. turdan önce sıralama yenilenerek </w:t>
      </w:r>
      <w:proofErr w:type="spellStart"/>
      <w:r w:rsidRPr="00E20ADA">
        <w:rPr>
          <w:rFonts w:ascii="Cambria" w:hAnsi="Cambria"/>
          <w:sz w:val="22"/>
          <w:szCs w:val="22"/>
        </w:rPr>
        <w:t>eşlendirmeye</w:t>
      </w:r>
      <w:proofErr w:type="spellEnd"/>
      <w:r w:rsidRPr="00E20ADA">
        <w:rPr>
          <w:rFonts w:ascii="Cambria" w:hAnsi="Cambria"/>
          <w:sz w:val="22"/>
          <w:szCs w:val="22"/>
        </w:rPr>
        <w:t xml:space="preserve"> devam edilecektir. 2. tur </w:t>
      </w:r>
      <w:proofErr w:type="spellStart"/>
      <w:r w:rsidRPr="00E20ADA">
        <w:rPr>
          <w:rFonts w:ascii="Cambria" w:hAnsi="Cambria"/>
          <w:sz w:val="22"/>
          <w:szCs w:val="22"/>
        </w:rPr>
        <w:t>eşlendirmesi</w:t>
      </w:r>
      <w:proofErr w:type="spellEnd"/>
      <w:r w:rsidRPr="00E20ADA">
        <w:rPr>
          <w:rFonts w:ascii="Cambria" w:hAnsi="Cambria"/>
          <w:sz w:val="22"/>
          <w:szCs w:val="22"/>
        </w:rPr>
        <w:t xml:space="preserve"> duyurulduktan sonra yarışmaya yeni sporcu alınmaz.</w:t>
      </w:r>
    </w:p>
    <w:p w:rsidR="00120EBA" w:rsidRPr="00E20ADA" w:rsidRDefault="00120EBA" w:rsidP="00120EBA">
      <w:pPr>
        <w:jc w:val="both"/>
        <w:rPr>
          <w:rFonts w:ascii="Cambria" w:hAnsi="Cambria"/>
          <w:sz w:val="22"/>
          <w:szCs w:val="22"/>
        </w:rPr>
      </w:pPr>
      <w:r w:rsidRPr="00E20ADA">
        <w:rPr>
          <w:rFonts w:ascii="Cambria" w:hAnsi="Cambria"/>
          <w:b/>
          <w:sz w:val="22"/>
          <w:szCs w:val="22"/>
        </w:rPr>
        <w:t>8.3</w:t>
      </w:r>
      <w:r w:rsidRPr="00E20ADA">
        <w:rPr>
          <w:rFonts w:ascii="Cambria" w:hAnsi="Cambria"/>
          <w:sz w:val="22"/>
          <w:szCs w:val="22"/>
        </w:rPr>
        <w:tab/>
      </w:r>
      <w:proofErr w:type="gramStart"/>
      <w:r w:rsidRPr="00E20ADA">
        <w:rPr>
          <w:rFonts w:ascii="Cambria" w:hAnsi="Cambria"/>
          <w:sz w:val="22"/>
          <w:szCs w:val="22"/>
        </w:rPr>
        <w:t xml:space="preserve">Yarışmada  </w:t>
      </w:r>
      <w:r w:rsidR="00B1493C">
        <w:rPr>
          <w:rFonts w:ascii="Cambria" w:hAnsi="Cambria"/>
          <w:sz w:val="22"/>
          <w:szCs w:val="22"/>
        </w:rPr>
        <w:t>Kasım</w:t>
      </w:r>
      <w:proofErr w:type="gramEnd"/>
      <w:r w:rsidRPr="00E20ADA">
        <w:rPr>
          <w:rFonts w:ascii="Cambria" w:hAnsi="Cambria"/>
          <w:sz w:val="22"/>
          <w:szCs w:val="22"/>
        </w:rPr>
        <w:t xml:space="preserve"> 2016 UKD ve ELO  listesi kullanılacaktır.</w:t>
      </w:r>
    </w:p>
    <w:p w:rsidR="00120EBA" w:rsidRPr="00E20ADA" w:rsidRDefault="00120EBA" w:rsidP="00120EBA">
      <w:pPr>
        <w:pStyle w:val="GvdeMetni"/>
        <w:ind w:left="709" w:hanging="709"/>
        <w:jc w:val="both"/>
        <w:rPr>
          <w:rFonts w:ascii="Cambria" w:hAnsi="Cambria"/>
          <w:sz w:val="22"/>
          <w:szCs w:val="22"/>
        </w:rPr>
      </w:pPr>
      <w:r w:rsidRPr="00E20ADA">
        <w:rPr>
          <w:rFonts w:ascii="Cambria" w:hAnsi="Cambria"/>
          <w:b/>
          <w:sz w:val="22"/>
          <w:szCs w:val="22"/>
          <w:lang w:val="tr-TR"/>
        </w:rPr>
        <w:t>8.4</w:t>
      </w:r>
      <w:r w:rsidRPr="00E20ADA">
        <w:rPr>
          <w:rFonts w:ascii="Cambria" w:hAnsi="Cambria"/>
          <w:sz w:val="22"/>
          <w:szCs w:val="22"/>
          <w:lang w:val="tr-TR"/>
        </w:rPr>
        <w:tab/>
      </w:r>
      <w:proofErr w:type="spellStart"/>
      <w:r w:rsidRPr="00E20ADA">
        <w:rPr>
          <w:rFonts w:ascii="Cambria" w:hAnsi="Cambria"/>
          <w:sz w:val="22"/>
          <w:szCs w:val="22"/>
        </w:rPr>
        <w:t>Eşlendirmede</w:t>
      </w:r>
      <w:proofErr w:type="spellEnd"/>
      <w:r w:rsidRPr="00E20ADA">
        <w:rPr>
          <w:rFonts w:ascii="Cambria" w:hAnsi="Cambria"/>
          <w:sz w:val="22"/>
          <w:szCs w:val="22"/>
        </w:rPr>
        <w:t xml:space="preserve"> </w:t>
      </w:r>
      <w:proofErr w:type="spellStart"/>
      <w:r w:rsidRPr="00E20ADA">
        <w:rPr>
          <w:rFonts w:ascii="Cambria" w:hAnsi="Cambria"/>
          <w:sz w:val="22"/>
          <w:szCs w:val="22"/>
        </w:rPr>
        <w:t>Swiss</w:t>
      </w:r>
      <w:proofErr w:type="spellEnd"/>
      <w:r w:rsidRPr="00E20ADA">
        <w:rPr>
          <w:rFonts w:ascii="Cambria" w:hAnsi="Cambria"/>
          <w:sz w:val="22"/>
          <w:szCs w:val="22"/>
        </w:rPr>
        <w:t xml:space="preserve"> Manager Unicode yazılımı kullanılacaktır.</w:t>
      </w:r>
    </w:p>
    <w:p w:rsidR="00120EBA" w:rsidRPr="00E20ADA" w:rsidRDefault="00120EBA" w:rsidP="00120EBA">
      <w:pPr>
        <w:pStyle w:val="GvdeMetni"/>
        <w:ind w:left="709" w:hanging="709"/>
        <w:jc w:val="both"/>
        <w:rPr>
          <w:rFonts w:ascii="Cambria" w:hAnsi="Cambria"/>
          <w:sz w:val="22"/>
          <w:szCs w:val="22"/>
          <w:lang w:val="tr-TR"/>
        </w:rPr>
      </w:pPr>
      <w:r w:rsidRPr="00E20ADA">
        <w:rPr>
          <w:rFonts w:ascii="Cambria" w:hAnsi="Cambria"/>
          <w:b/>
          <w:sz w:val="22"/>
          <w:szCs w:val="22"/>
          <w:lang w:val="tr-TR"/>
        </w:rPr>
        <w:t>8.5</w:t>
      </w:r>
      <w:r w:rsidRPr="00E20ADA">
        <w:rPr>
          <w:rFonts w:ascii="Cambria" w:hAnsi="Cambria"/>
          <w:sz w:val="22"/>
          <w:szCs w:val="22"/>
          <w:lang w:val="tr-TR"/>
        </w:rPr>
        <w:tab/>
      </w:r>
      <w:r w:rsidRPr="00E20ADA">
        <w:rPr>
          <w:rFonts w:ascii="Cambria" w:hAnsi="Cambria"/>
          <w:sz w:val="22"/>
          <w:szCs w:val="22"/>
        </w:rPr>
        <w:t xml:space="preserve">FIDE Satranç Kuralları Madde </w:t>
      </w:r>
      <w:proofErr w:type="gramStart"/>
      <w:r w:rsidRPr="00E20ADA">
        <w:rPr>
          <w:rFonts w:ascii="Cambria" w:hAnsi="Cambria"/>
          <w:sz w:val="22"/>
          <w:szCs w:val="22"/>
        </w:rPr>
        <w:t>6</w:t>
      </w:r>
      <w:r w:rsidRPr="00E20ADA">
        <w:rPr>
          <w:rFonts w:ascii="Cambria" w:hAnsi="Cambria"/>
          <w:sz w:val="22"/>
          <w:szCs w:val="22"/>
          <w:lang w:val="tr-TR"/>
        </w:rPr>
        <w:t>.7</w:t>
      </w:r>
      <w:proofErr w:type="gramEnd"/>
      <w:r w:rsidRPr="00E20ADA">
        <w:rPr>
          <w:rFonts w:ascii="Cambria" w:hAnsi="Cambria"/>
          <w:sz w:val="22"/>
          <w:szCs w:val="22"/>
          <w:lang w:val="tr-TR"/>
        </w:rPr>
        <w:t>.a</w:t>
      </w:r>
      <w:r w:rsidRPr="00E20ADA">
        <w:rPr>
          <w:rFonts w:ascii="Cambria" w:hAnsi="Cambria"/>
          <w:sz w:val="22"/>
          <w:szCs w:val="22"/>
        </w:rPr>
        <w:t xml:space="preserve"> uyarınca geç kalma süresi 15 (</w:t>
      </w:r>
      <w:proofErr w:type="spellStart"/>
      <w:r w:rsidRPr="00E20ADA">
        <w:rPr>
          <w:rFonts w:ascii="Cambria" w:hAnsi="Cambria"/>
          <w:sz w:val="22"/>
          <w:szCs w:val="22"/>
        </w:rPr>
        <w:t>onbeş</w:t>
      </w:r>
      <w:proofErr w:type="spellEnd"/>
      <w:r w:rsidRPr="00E20ADA">
        <w:rPr>
          <w:rFonts w:ascii="Cambria" w:hAnsi="Cambria"/>
          <w:sz w:val="22"/>
          <w:szCs w:val="22"/>
        </w:rPr>
        <w:t>) dakikadır.</w:t>
      </w:r>
      <w:r w:rsidRPr="00E20ADA">
        <w:rPr>
          <w:rFonts w:ascii="Cambria" w:hAnsi="Cambria"/>
          <w:sz w:val="22"/>
          <w:szCs w:val="22"/>
          <w:lang w:val="tr-TR"/>
        </w:rPr>
        <w:t xml:space="preserve"> Satranç tahtasının başına geç kalma süresinden sonra gelen bir oyuncu, hakem aksi yönde karar vermemişse oyunu kaybeder. Bu süre hakemin turu başlattığı andan itibaren hesaplanır.</w:t>
      </w:r>
    </w:p>
    <w:p w:rsidR="00120EBA" w:rsidRPr="00E20ADA" w:rsidRDefault="00120EBA" w:rsidP="00120EBA">
      <w:pPr>
        <w:pStyle w:val="GvdeMetni"/>
        <w:ind w:left="709" w:hanging="709"/>
        <w:jc w:val="both"/>
        <w:rPr>
          <w:rFonts w:ascii="Cambria" w:hAnsi="Cambria"/>
          <w:sz w:val="22"/>
          <w:szCs w:val="22"/>
          <w:lang w:val="tr-TR"/>
        </w:rPr>
      </w:pPr>
      <w:r w:rsidRPr="00E20ADA">
        <w:rPr>
          <w:rFonts w:ascii="Cambria" w:hAnsi="Cambria"/>
          <w:b/>
          <w:sz w:val="22"/>
          <w:szCs w:val="22"/>
          <w:lang w:val="tr-TR"/>
        </w:rPr>
        <w:t>8.6</w:t>
      </w:r>
      <w:r w:rsidRPr="00E20ADA">
        <w:rPr>
          <w:rFonts w:ascii="Cambria" w:hAnsi="Cambria"/>
          <w:sz w:val="22"/>
          <w:szCs w:val="22"/>
          <w:lang w:val="tr-TR"/>
        </w:rPr>
        <w:tab/>
      </w:r>
      <w:r w:rsidRPr="00E20ADA">
        <w:rPr>
          <w:rFonts w:ascii="Cambria" w:hAnsi="Cambria"/>
          <w:sz w:val="22"/>
          <w:szCs w:val="22"/>
        </w:rPr>
        <w:t xml:space="preserve">FIDE Satranç Kuralları Madde </w:t>
      </w:r>
      <w:proofErr w:type="gramStart"/>
      <w:r w:rsidRPr="00E20ADA">
        <w:rPr>
          <w:rFonts w:ascii="Cambria" w:hAnsi="Cambria"/>
          <w:sz w:val="22"/>
          <w:szCs w:val="22"/>
        </w:rPr>
        <w:t>9.1</w:t>
      </w:r>
      <w:proofErr w:type="gramEnd"/>
      <w:r w:rsidRPr="00E20ADA">
        <w:rPr>
          <w:rFonts w:ascii="Cambria" w:hAnsi="Cambria"/>
          <w:sz w:val="22"/>
          <w:szCs w:val="22"/>
        </w:rPr>
        <w:t>.b geçerlidir.</w:t>
      </w:r>
    </w:p>
    <w:p w:rsidR="008443A0" w:rsidRPr="00E20ADA" w:rsidRDefault="00120EBA" w:rsidP="008443A0">
      <w:pPr>
        <w:pStyle w:val="GvdeMetni"/>
        <w:suppressAutoHyphens/>
        <w:ind w:left="709" w:hanging="709"/>
        <w:jc w:val="left"/>
        <w:rPr>
          <w:rFonts w:ascii="Cambria" w:hAnsi="Cambria"/>
          <w:sz w:val="22"/>
          <w:szCs w:val="22"/>
        </w:rPr>
      </w:pPr>
      <w:r w:rsidRPr="00E20ADA">
        <w:rPr>
          <w:rFonts w:ascii="Cambria" w:hAnsi="Cambria"/>
          <w:b/>
          <w:sz w:val="22"/>
          <w:szCs w:val="22"/>
          <w:lang w:val="tr-TR"/>
        </w:rPr>
        <w:t>8.7</w:t>
      </w:r>
      <w:r w:rsidRPr="00E20ADA">
        <w:rPr>
          <w:rFonts w:ascii="Cambria" w:hAnsi="Cambria"/>
          <w:sz w:val="22"/>
          <w:szCs w:val="22"/>
        </w:rPr>
        <w:t xml:space="preserve"> </w:t>
      </w:r>
      <w:r w:rsidRPr="00E20ADA">
        <w:rPr>
          <w:rFonts w:ascii="Cambria" w:hAnsi="Cambria"/>
          <w:sz w:val="22"/>
          <w:szCs w:val="22"/>
        </w:rPr>
        <w:tab/>
      </w:r>
      <w:r w:rsidR="004C3DBF" w:rsidRPr="00E20ADA">
        <w:rPr>
          <w:rFonts w:ascii="Cambria" w:hAnsi="Cambria"/>
          <w:sz w:val="22"/>
          <w:szCs w:val="22"/>
          <w:lang w:val="tr-TR"/>
        </w:rPr>
        <w:t xml:space="preserve">FIDE Satranç Kuralları </w:t>
      </w:r>
      <w:proofErr w:type="gramStart"/>
      <w:r w:rsidR="004C3DBF" w:rsidRPr="00E20ADA">
        <w:rPr>
          <w:rFonts w:ascii="Cambria" w:hAnsi="Cambria"/>
          <w:sz w:val="22"/>
          <w:szCs w:val="22"/>
          <w:lang w:val="tr-TR"/>
        </w:rPr>
        <w:t>11.3</w:t>
      </w:r>
      <w:proofErr w:type="gramEnd"/>
      <w:r w:rsidR="004C3DBF" w:rsidRPr="00E20ADA">
        <w:rPr>
          <w:rFonts w:ascii="Cambria" w:hAnsi="Cambria"/>
          <w:sz w:val="22"/>
          <w:szCs w:val="22"/>
          <w:lang w:val="tr-TR"/>
        </w:rPr>
        <w:t xml:space="preserve">.b uyarınca; bir oyun sırasında, bir oyuncunun oyun sahasında cep telefonu, elektronik haberleşme aracı veya satranç hamleleri önerebilecek her hangi bir cihaz bulundurması yasaktır. Tüm cep telefonları ve benzer elektronik aletlerin tümüyle kapalı olduğu sürece oyuncunun çantasında bulundurmasına hakem izin verebilir. Oyuncuların telefonu / elektronik haberleşme aracını içine koydukları çanta oyun süresince görünür bir yerde olacaktır. Oyuncu bir nedenle yarışma salonu dışına çıkarsa, çanta yarışma salonunda kalacaktır. Oyuncu çantası ile birlikte dışarıya çıkmak durumunda kalırsa mutlaka hakeme bildirecektir. Hakem oyuncunun telefonu ile birlikte dışarıya çıkmasına izin vermeyecektir. Bir oyuncunun </w:t>
      </w:r>
      <w:r w:rsidR="004C3DBF" w:rsidRPr="00E20ADA">
        <w:rPr>
          <w:rFonts w:ascii="Cambria" w:hAnsi="Cambria"/>
          <w:sz w:val="22"/>
          <w:szCs w:val="22"/>
          <w:lang w:val="tr-TR"/>
        </w:rPr>
        <w:lastRenderedPageBreak/>
        <w:t>hakemin izni olmaksızın bu türden cihazları içinde bulundurduğu bir çanta taşıması yasaktır. Bu türden bir cihazı oyun sahasında üzerinde bulundurduğu belirgin/</w:t>
      </w:r>
      <w:proofErr w:type="gramStart"/>
      <w:r w:rsidR="004C3DBF" w:rsidRPr="00E20ADA">
        <w:rPr>
          <w:rFonts w:ascii="Cambria" w:hAnsi="Cambria"/>
          <w:sz w:val="22"/>
          <w:szCs w:val="22"/>
          <w:lang w:val="tr-TR"/>
        </w:rPr>
        <w:t>aşikar</w:t>
      </w:r>
      <w:proofErr w:type="gramEnd"/>
      <w:r w:rsidR="004C3DBF" w:rsidRPr="00E20ADA">
        <w:rPr>
          <w:rFonts w:ascii="Cambria" w:hAnsi="Cambria"/>
          <w:sz w:val="22"/>
          <w:szCs w:val="22"/>
          <w:lang w:val="tr-TR"/>
        </w:rPr>
        <w:t xml:space="preserve"> ise söz konusu oyuncu oyunu kaybedecektir. Rakibi kazanacaktır.</w:t>
      </w:r>
    </w:p>
    <w:p w:rsidR="00120EBA" w:rsidRPr="00E20ADA" w:rsidRDefault="00120EBA" w:rsidP="008443A0">
      <w:pPr>
        <w:pStyle w:val="GvdeMetni"/>
        <w:ind w:left="709" w:hanging="709"/>
        <w:jc w:val="left"/>
        <w:rPr>
          <w:rFonts w:ascii="Cambria" w:hAnsi="Cambria"/>
          <w:sz w:val="22"/>
          <w:szCs w:val="22"/>
          <w:lang w:val="tr-TR"/>
        </w:rPr>
      </w:pPr>
      <w:r w:rsidRPr="00E20ADA">
        <w:rPr>
          <w:rFonts w:ascii="Cambria" w:hAnsi="Cambria"/>
          <w:b/>
          <w:sz w:val="22"/>
          <w:szCs w:val="22"/>
          <w:lang w:val="tr-TR"/>
        </w:rPr>
        <w:t>8.8</w:t>
      </w:r>
      <w:r w:rsidRPr="00E20ADA">
        <w:rPr>
          <w:rFonts w:ascii="Cambria" w:hAnsi="Cambria"/>
          <w:sz w:val="22"/>
          <w:szCs w:val="22"/>
          <w:lang w:val="tr-TR"/>
        </w:rPr>
        <w:t xml:space="preserve"> </w:t>
      </w:r>
      <w:r w:rsidRPr="00E20ADA">
        <w:rPr>
          <w:rFonts w:ascii="Cambria" w:hAnsi="Cambria"/>
          <w:sz w:val="22"/>
          <w:szCs w:val="22"/>
          <w:lang w:val="tr-TR"/>
        </w:rPr>
        <w:tab/>
      </w:r>
      <w:r w:rsidRPr="00E20ADA">
        <w:rPr>
          <w:rFonts w:ascii="Cambria" w:hAnsi="Cambria"/>
          <w:sz w:val="22"/>
          <w:szCs w:val="22"/>
        </w:rPr>
        <w:t xml:space="preserve">Başhakemin aksi kararı </w:t>
      </w:r>
      <w:proofErr w:type="gramStart"/>
      <w:r w:rsidRPr="00E20ADA">
        <w:rPr>
          <w:rFonts w:ascii="Cambria" w:hAnsi="Cambria"/>
          <w:sz w:val="22"/>
          <w:szCs w:val="22"/>
        </w:rPr>
        <w:t>olmadıkça</w:t>
      </w:r>
      <w:r w:rsidRPr="00E20ADA">
        <w:rPr>
          <w:rFonts w:ascii="Cambria" w:hAnsi="Cambria"/>
          <w:sz w:val="22"/>
          <w:szCs w:val="22"/>
          <w:lang w:val="tr-TR"/>
        </w:rPr>
        <w:t xml:space="preserve"> </w:t>
      </w:r>
      <w:r w:rsidRPr="00E20ADA">
        <w:rPr>
          <w:rFonts w:ascii="Cambria" w:hAnsi="Cambria"/>
          <w:sz w:val="22"/>
          <w:szCs w:val="22"/>
        </w:rPr>
        <w:t xml:space="preserve"> son</w:t>
      </w:r>
      <w:proofErr w:type="gramEnd"/>
      <w:r w:rsidRPr="00E20ADA">
        <w:rPr>
          <w:rFonts w:ascii="Cambria" w:hAnsi="Cambria"/>
          <w:sz w:val="22"/>
          <w:szCs w:val="22"/>
        </w:rPr>
        <w:t xml:space="preserve"> turda hükmen kaybeden sporcular ve turnuvadan çıkarılan sporcular, turnuva sonunda hiçbir ödül alamazlar.</w:t>
      </w:r>
      <w:r w:rsidRPr="00E20ADA">
        <w:rPr>
          <w:rFonts w:ascii="Cambria" w:hAnsi="Cambria"/>
          <w:sz w:val="22"/>
          <w:szCs w:val="22"/>
          <w:lang w:val="tr-TR"/>
        </w:rPr>
        <w:t xml:space="preserve"> </w:t>
      </w:r>
    </w:p>
    <w:p w:rsidR="00120EBA" w:rsidRPr="00E20ADA" w:rsidRDefault="00120EBA" w:rsidP="00120EBA">
      <w:pPr>
        <w:pStyle w:val="GvdeMetni"/>
        <w:jc w:val="left"/>
        <w:rPr>
          <w:rFonts w:ascii="Cambria" w:hAnsi="Cambria"/>
          <w:sz w:val="22"/>
          <w:szCs w:val="22"/>
        </w:rPr>
      </w:pPr>
      <w:r w:rsidRPr="00E20ADA">
        <w:rPr>
          <w:rFonts w:ascii="Cambria" w:hAnsi="Cambria"/>
          <w:b/>
          <w:sz w:val="22"/>
          <w:szCs w:val="22"/>
          <w:lang w:val="tr-TR"/>
        </w:rPr>
        <w:t>8.9</w:t>
      </w:r>
      <w:r w:rsidRPr="00E20ADA">
        <w:rPr>
          <w:rFonts w:ascii="Cambria" w:hAnsi="Cambria"/>
          <w:sz w:val="22"/>
          <w:szCs w:val="22"/>
          <w:lang w:val="tr-TR"/>
        </w:rPr>
        <w:tab/>
      </w:r>
      <w:r w:rsidRPr="00E20ADA">
        <w:rPr>
          <w:rFonts w:ascii="Cambria" w:hAnsi="Cambria"/>
          <w:sz w:val="22"/>
          <w:szCs w:val="22"/>
        </w:rPr>
        <w:t>Tüm katılımcılar bu yönergeyi okumuş ve uymayı kabul etmiş sayılırlar.</w:t>
      </w:r>
    </w:p>
    <w:p w:rsidR="00120EBA" w:rsidRPr="00E20ADA" w:rsidRDefault="00120EBA" w:rsidP="00120EBA">
      <w:pPr>
        <w:pStyle w:val="GvdeMetni"/>
        <w:jc w:val="left"/>
        <w:rPr>
          <w:rFonts w:ascii="Cambria" w:hAnsi="Cambria"/>
          <w:sz w:val="22"/>
          <w:szCs w:val="22"/>
          <w:lang w:val="tr-TR"/>
        </w:rPr>
      </w:pPr>
    </w:p>
    <w:p w:rsidR="00120EBA" w:rsidRPr="00E20ADA" w:rsidRDefault="00120EBA" w:rsidP="00120EBA">
      <w:pPr>
        <w:pStyle w:val="GvdeMetni"/>
        <w:jc w:val="left"/>
        <w:rPr>
          <w:rFonts w:ascii="Cambria" w:hAnsi="Cambria"/>
          <w:sz w:val="22"/>
          <w:szCs w:val="22"/>
        </w:rPr>
      </w:pPr>
    </w:p>
    <w:p w:rsidR="00120EBA" w:rsidRPr="00E20ADA" w:rsidRDefault="00120EBA" w:rsidP="00120EBA">
      <w:pPr>
        <w:pStyle w:val="GvdeMetni"/>
        <w:jc w:val="left"/>
        <w:rPr>
          <w:rFonts w:ascii="Cambria" w:hAnsi="Cambria"/>
          <w:sz w:val="22"/>
          <w:szCs w:val="22"/>
        </w:rPr>
      </w:pPr>
    </w:p>
    <w:p w:rsidR="00120EBA" w:rsidRPr="00E20ADA" w:rsidRDefault="00120EBA" w:rsidP="004C3DBF">
      <w:pPr>
        <w:pStyle w:val="GvdeMetni"/>
        <w:shd w:val="clear" w:color="auto" w:fill="0070C0"/>
        <w:ind w:left="720" w:hanging="720"/>
        <w:jc w:val="both"/>
        <w:rPr>
          <w:rFonts w:ascii="Cambria" w:hAnsi="Cambria"/>
          <w:b/>
          <w:color w:val="FFFFFF"/>
          <w:sz w:val="22"/>
          <w:szCs w:val="22"/>
        </w:rPr>
      </w:pPr>
      <w:r w:rsidRPr="00E20ADA">
        <w:rPr>
          <w:rFonts w:ascii="Cambria" w:hAnsi="Cambria"/>
          <w:b/>
          <w:color w:val="FFFFFF"/>
          <w:sz w:val="22"/>
          <w:szCs w:val="22"/>
          <w:lang w:val="tr-TR"/>
        </w:rPr>
        <w:t>9.</w:t>
      </w:r>
      <w:r w:rsidRPr="00E20ADA">
        <w:rPr>
          <w:rFonts w:ascii="Cambria" w:hAnsi="Cambria"/>
          <w:b/>
          <w:color w:val="FFFFFF"/>
          <w:sz w:val="22"/>
          <w:szCs w:val="22"/>
        </w:rPr>
        <w:t xml:space="preserve">  </w:t>
      </w:r>
      <w:proofErr w:type="gramStart"/>
      <w:r w:rsidRPr="00E20ADA">
        <w:rPr>
          <w:rFonts w:ascii="Cambria" w:hAnsi="Cambria"/>
          <w:b/>
          <w:color w:val="FFFFFF"/>
          <w:sz w:val="22"/>
          <w:szCs w:val="22"/>
        </w:rPr>
        <w:t>İLETİŞİM :</w:t>
      </w:r>
      <w:proofErr w:type="gramEnd"/>
      <w:r w:rsidRPr="00E20ADA">
        <w:rPr>
          <w:rFonts w:ascii="Cambria" w:hAnsi="Cambria"/>
          <w:b/>
          <w:color w:val="FFFFFF"/>
          <w:sz w:val="22"/>
          <w:szCs w:val="22"/>
        </w:rPr>
        <w:t xml:space="preserve"> </w:t>
      </w:r>
    </w:p>
    <w:p w:rsidR="00120EBA" w:rsidRPr="00E20ADA" w:rsidRDefault="00120EBA" w:rsidP="00120EBA">
      <w:pPr>
        <w:pStyle w:val="GvdeMetni"/>
        <w:jc w:val="left"/>
        <w:rPr>
          <w:rFonts w:ascii="Cambria" w:hAnsi="Cambria"/>
          <w:sz w:val="22"/>
          <w:szCs w:val="22"/>
        </w:rPr>
      </w:pPr>
    </w:p>
    <w:p w:rsidR="002026CA" w:rsidRPr="002350DC" w:rsidRDefault="0087287A" w:rsidP="002026CA">
      <w:pPr>
        <w:tabs>
          <w:tab w:val="num" w:pos="1004"/>
        </w:tabs>
        <w:ind w:left="720"/>
        <w:jc w:val="both"/>
        <w:rPr>
          <w:rFonts w:ascii="Cambria" w:hAnsi="Cambria"/>
          <w:b/>
          <w:sz w:val="22"/>
          <w:szCs w:val="22"/>
          <w:lang w:eastAsia="x-none"/>
        </w:rPr>
      </w:pPr>
      <w:r>
        <w:rPr>
          <w:rFonts w:ascii="Cambria" w:hAnsi="Cambria"/>
          <w:b/>
          <w:sz w:val="22"/>
          <w:szCs w:val="22"/>
        </w:rPr>
        <w:t xml:space="preserve">Engin Deniz </w:t>
      </w:r>
      <w:proofErr w:type="gramStart"/>
      <w:r>
        <w:rPr>
          <w:rFonts w:ascii="Cambria" w:hAnsi="Cambria"/>
          <w:b/>
          <w:sz w:val="22"/>
          <w:szCs w:val="22"/>
        </w:rPr>
        <w:t>Alev : 530</w:t>
      </w:r>
      <w:proofErr w:type="gramEnd"/>
      <w:r>
        <w:rPr>
          <w:rFonts w:ascii="Cambria" w:hAnsi="Cambria"/>
          <w:b/>
          <w:sz w:val="22"/>
          <w:szCs w:val="22"/>
        </w:rPr>
        <w:t xml:space="preserve"> 770 6535</w:t>
      </w:r>
    </w:p>
    <w:p w:rsidR="00120EBA" w:rsidRPr="00E20ADA" w:rsidRDefault="00120EBA" w:rsidP="00120EBA">
      <w:pPr>
        <w:pStyle w:val="GvdeMetni"/>
        <w:jc w:val="left"/>
        <w:rPr>
          <w:rFonts w:ascii="Cambria" w:hAnsi="Cambria"/>
          <w:sz w:val="22"/>
          <w:szCs w:val="22"/>
        </w:rPr>
      </w:pPr>
    </w:p>
    <w:p w:rsidR="00120EBA" w:rsidRPr="00E20ADA" w:rsidRDefault="00120EBA" w:rsidP="004C3DBF">
      <w:pPr>
        <w:pStyle w:val="GvdeMetni"/>
        <w:shd w:val="clear" w:color="auto" w:fill="0070C0"/>
        <w:ind w:left="720" w:hanging="720"/>
        <w:jc w:val="both"/>
        <w:rPr>
          <w:rFonts w:ascii="Cambria" w:hAnsi="Cambria"/>
          <w:b/>
          <w:color w:val="FFFFFF"/>
          <w:sz w:val="22"/>
          <w:szCs w:val="22"/>
        </w:rPr>
      </w:pPr>
      <w:r w:rsidRPr="00E20ADA">
        <w:rPr>
          <w:rFonts w:ascii="Cambria" w:hAnsi="Cambria"/>
          <w:b/>
          <w:color w:val="FFFFFF"/>
          <w:sz w:val="22"/>
          <w:szCs w:val="22"/>
        </w:rPr>
        <w:t xml:space="preserve">10.  TURNUVA PROGRAMI : </w:t>
      </w:r>
    </w:p>
    <w:p w:rsidR="00120EBA" w:rsidRPr="00E20ADA" w:rsidRDefault="00120EBA" w:rsidP="00120EBA">
      <w:pPr>
        <w:pStyle w:val="GvdeMetni"/>
        <w:rPr>
          <w:rFonts w:ascii="Cambria" w:hAnsi="Cambria" w:cs="Tahoma"/>
          <w:sz w:val="22"/>
          <w:szCs w:val="22"/>
        </w:rPr>
      </w:pPr>
      <w:bookmarkStart w:id="0" w:name="_GoBack"/>
      <w:bookmarkEnd w:id="0"/>
    </w:p>
    <w:p w:rsidR="00120EBA" w:rsidRPr="00E20ADA" w:rsidRDefault="00120EBA" w:rsidP="00120EBA">
      <w:pPr>
        <w:pStyle w:val="GvdeMetni"/>
        <w:rPr>
          <w:rFonts w:ascii="Cambria" w:hAnsi="Cambria" w:cs="Tahoma"/>
          <w:sz w:val="22"/>
          <w:szCs w:val="22"/>
        </w:rPr>
      </w:pPr>
    </w:p>
    <w:tbl>
      <w:tblPr>
        <w:tblpPr w:leftFromText="141" w:rightFromText="141" w:vertAnchor="text" w:horzAnchor="margin" w:tblpX="108" w:tblpY="-33"/>
        <w:tblW w:w="9747" w:type="dxa"/>
        <w:tblBorders>
          <w:top w:val="double" w:sz="6" w:space="0" w:color="0070C0"/>
          <w:left w:val="double" w:sz="6" w:space="0" w:color="0070C0"/>
          <w:bottom w:val="double" w:sz="6" w:space="0" w:color="0070C0"/>
          <w:right w:val="double" w:sz="6" w:space="0" w:color="0070C0"/>
          <w:insideH w:val="double" w:sz="6" w:space="0" w:color="0070C0"/>
          <w:insideV w:val="double" w:sz="6" w:space="0" w:color="0070C0"/>
        </w:tblBorders>
        <w:tblLook w:val="01E0" w:firstRow="1" w:lastRow="1" w:firstColumn="1" w:lastColumn="1" w:noHBand="0" w:noVBand="0"/>
      </w:tblPr>
      <w:tblGrid>
        <w:gridCol w:w="3417"/>
        <w:gridCol w:w="3659"/>
        <w:gridCol w:w="2671"/>
      </w:tblGrid>
      <w:tr w:rsidR="008443A0" w:rsidRPr="00E20ADA" w:rsidTr="004C3DBF">
        <w:trPr>
          <w:trHeight w:val="454"/>
        </w:trPr>
        <w:tc>
          <w:tcPr>
            <w:tcW w:w="3417" w:type="dxa"/>
            <w:vAlign w:val="center"/>
          </w:tcPr>
          <w:p w:rsidR="008443A0" w:rsidRPr="00E20ADA" w:rsidRDefault="008443A0" w:rsidP="004C3DBF">
            <w:pPr>
              <w:pStyle w:val="GvdeMetni"/>
              <w:jc w:val="both"/>
              <w:rPr>
                <w:rFonts w:ascii="Cambria" w:hAnsi="Cambria"/>
                <w:sz w:val="22"/>
                <w:szCs w:val="22"/>
                <w:lang w:val="tr-TR" w:eastAsia="tr-TR"/>
              </w:rPr>
            </w:pPr>
            <w:r w:rsidRPr="00E20ADA">
              <w:rPr>
                <w:rFonts w:ascii="Cambria" w:hAnsi="Cambria"/>
                <w:sz w:val="22"/>
                <w:szCs w:val="22"/>
                <w:lang w:val="tr-TR" w:eastAsia="tr-TR"/>
              </w:rPr>
              <w:t>Kayıt Kontrol Başlangıç</w:t>
            </w:r>
          </w:p>
        </w:tc>
        <w:tc>
          <w:tcPr>
            <w:tcW w:w="3659" w:type="dxa"/>
            <w:vMerge w:val="restart"/>
            <w:vAlign w:val="center"/>
          </w:tcPr>
          <w:p w:rsidR="008443A0" w:rsidRPr="00E20ADA" w:rsidRDefault="008443A0" w:rsidP="004C3DBF">
            <w:pPr>
              <w:pStyle w:val="Balk2"/>
              <w:rPr>
                <w:rFonts w:ascii="Cambria" w:hAnsi="Cambria"/>
                <w:sz w:val="22"/>
                <w:szCs w:val="22"/>
              </w:rPr>
            </w:pPr>
          </w:p>
          <w:p w:rsidR="008443A0" w:rsidRPr="00E20ADA" w:rsidRDefault="00B1493C" w:rsidP="00B1493C">
            <w:pPr>
              <w:pStyle w:val="Balk2"/>
              <w:shd w:val="clear" w:color="auto" w:fill="FFFFFF"/>
              <w:spacing w:line="240" w:lineRule="atLeast"/>
              <w:rPr>
                <w:rFonts w:ascii="Cambria" w:hAnsi="Cambria" w:cs="Tahoma"/>
                <w:color w:val="333333"/>
                <w:sz w:val="22"/>
                <w:szCs w:val="22"/>
              </w:rPr>
            </w:pPr>
            <w:r>
              <w:rPr>
                <w:rFonts w:ascii="Cambria" w:hAnsi="Cambria" w:cs="Tahoma"/>
                <w:sz w:val="22"/>
                <w:szCs w:val="22"/>
              </w:rPr>
              <w:t>12 Kasım</w:t>
            </w:r>
            <w:r w:rsidR="008443A0" w:rsidRPr="00E20ADA">
              <w:rPr>
                <w:rFonts w:ascii="Cambria" w:hAnsi="Cambria" w:cs="Tahoma"/>
                <w:sz w:val="22"/>
                <w:szCs w:val="22"/>
              </w:rPr>
              <w:t xml:space="preserve"> </w:t>
            </w:r>
            <w:r w:rsidR="008443A0" w:rsidRPr="00E20ADA">
              <w:rPr>
                <w:rFonts w:ascii="Cambria" w:hAnsi="Cambria"/>
                <w:sz w:val="22"/>
                <w:szCs w:val="22"/>
              </w:rPr>
              <w:t xml:space="preserve">2016 Cumartesi </w:t>
            </w:r>
          </w:p>
        </w:tc>
        <w:tc>
          <w:tcPr>
            <w:tcW w:w="2671" w:type="dxa"/>
            <w:vAlign w:val="center"/>
          </w:tcPr>
          <w:p w:rsidR="008443A0" w:rsidRPr="00E20ADA" w:rsidRDefault="008443A0" w:rsidP="004C3DBF">
            <w:pPr>
              <w:pStyle w:val="GvdeMetni"/>
              <w:rPr>
                <w:rFonts w:ascii="Cambria" w:hAnsi="Cambria"/>
                <w:sz w:val="22"/>
                <w:szCs w:val="22"/>
                <w:lang w:val="tr-TR" w:eastAsia="tr-TR"/>
              </w:rPr>
            </w:pPr>
            <w:proofErr w:type="gramStart"/>
            <w:r w:rsidRPr="00E20ADA">
              <w:rPr>
                <w:rFonts w:ascii="Cambria" w:hAnsi="Cambria"/>
                <w:b/>
                <w:sz w:val="22"/>
                <w:szCs w:val="22"/>
                <w:lang w:val="tr-TR" w:eastAsia="tr-TR"/>
              </w:rPr>
              <w:t>08:30</w:t>
            </w:r>
            <w:proofErr w:type="gramEnd"/>
          </w:p>
        </w:tc>
      </w:tr>
      <w:tr w:rsidR="008443A0" w:rsidRPr="00E20ADA" w:rsidTr="004C3DBF">
        <w:trPr>
          <w:trHeight w:val="454"/>
        </w:trPr>
        <w:tc>
          <w:tcPr>
            <w:tcW w:w="3417" w:type="dxa"/>
            <w:vAlign w:val="center"/>
          </w:tcPr>
          <w:p w:rsidR="008443A0" w:rsidRPr="00E20ADA" w:rsidRDefault="008443A0" w:rsidP="004C3DBF">
            <w:pPr>
              <w:pStyle w:val="GvdeMetni"/>
              <w:jc w:val="both"/>
              <w:rPr>
                <w:rFonts w:ascii="Cambria" w:hAnsi="Cambria"/>
                <w:sz w:val="22"/>
                <w:szCs w:val="22"/>
                <w:lang w:val="tr-TR" w:eastAsia="tr-TR"/>
              </w:rPr>
            </w:pPr>
            <w:r w:rsidRPr="00E20ADA">
              <w:rPr>
                <w:rFonts w:ascii="Cambria" w:hAnsi="Cambria"/>
                <w:sz w:val="22"/>
                <w:szCs w:val="22"/>
                <w:lang w:val="tr-TR" w:eastAsia="tr-TR"/>
              </w:rPr>
              <w:t>Teknik Toplantı</w:t>
            </w:r>
          </w:p>
        </w:tc>
        <w:tc>
          <w:tcPr>
            <w:tcW w:w="3659" w:type="dxa"/>
            <w:vMerge/>
            <w:vAlign w:val="center"/>
          </w:tcPr>
          <w:p w:rsidR="008443A0" w:rsidRPr="00E20ADA" w:rsidRDefault="008443A0" w:rsidP="004C3DBF">
            <w:pPr>
              <w:pStyle w:val="Balk2"/>
              <w:rPr>
                <w:rFonts w:ascii="Cambria" w:hAnsi="Cambria"/>
                <w:sz w:val="22"/>
                <w:szCs w:val="22"/>
              </w:rPr>
            </w:pPr>
          </w:p>
        </w:tc>
        <w:tc>
          <w:tcPr>
            <w:tcW w:w="2671" w:type="dxa"/>
            <w:vAlign w:val="center"/>
          </w:tcPr>
          <w:p w:rsidR="008443A0" w:rsidRPr="00E20ADA" w:rsidRDefault="008443A0" w:rsidP="004C3DBF">
            <w:pPr>
              <w:pStyle w:val="GvdeMetni"/>
              <w:rPr>
                <w:rFonts w:ascii="Cambria" w:hAnsi="Cambria"/>
                <w:sz w:val="22"/>
                <w:szCs w:val="22"/>
                <w:lang w:val="tr-TR" w:eastAsia="tr-TR"/>
              </w:rPr>
            </w:pPr>
            <w:proofErr w:type="gramStart"/>
            <w:r w:rsidRPr="00E20ADA">
              <w:rPr>
                <w:rFonts w:ascii="Cambria" w:hAnsi="Cambria"/>
                <w:b/>
                <w:sz w:val="22"/>
                <w:szCs w:val="22"/>
                <w:lang w:val="tr-TR" w:eastAsia="tr-TR"/>
              </w:rPr>
              <w:t>09:15</w:t>
            </w:r>
            <w:proofErr w:type="gramEnd"/>
          </w:p>
        </w:tc>
      </w:tr>
      <w:tr w:rsidR="008443A0" w:rsidRPr="00E20ADA" w:rsidTr="004C3DBF">
        <w:trPr>
          <w:trHeight w:val="454"/>
        </w:trPr>
        <w:tc>
          <w:tcPr>
            <w:tcW w:w="3417" w:type="dxa"/>
            <w:vAlign w:val="center"/>
          </w:tcPr>
          <w:p w:rsidR="008443A0" w:rsidRPr="00E20ADA" w:rsidRDefault="008443A0" w:rsidP="004C3DBF">
            <w:pPr>
              <w:pStyle w:val="GvdeMetni"/>
              <w:jc w:val="both"/>
              <w:rPr>
                <w:rFonts w:ascii="Cambria" w:hAnsi="Cambria"/>
                <w:sz w:val="22"/>
                <w:szCs w:val="22"/>
                <w:lang w:val="tr-TR" w:eastAsia="tr-TR"/>
              </w:rPr>
            </w:pPr>
            <w:r w:rsidRPr="00E20ADA">
              <w:rPr>
                <w:rFonts w:ascii="Cambria" w:hAnsi="Cambria"/>
                <w:sz w:val="22"/>
                <w:szCs w:val="22"/>
                <w:lang w:val="tr-TR" w:eastAsia="tr-TR"/>
              </w:rPr>
              <w:t>Kayıt Kontrol Bitiş</w:t>
            </w:r>
          </w:p>
        </w:tc>
        <w:tc>
          <w:tcPr>
            <w:tcW w:w="3659" w:type="dxa"/>
            <w:vMerge/>
            <w:vAlign w:val="center"/>
          </w:tcPr>
          <w:p w:rsidR="008443A0" w:rsidRPr="00E20ADA" w:rsidRDefault="008443A0" w:rsidP="004C3DBF">
            <w:pPr>
              <w:pStyle w:val="Balk2"/>
              <w:rPr>
                <w:rFonts w:ascii="Cambria" w:hAnsi="Cambria"/>
                <w:sz w:val="22"/>
                <w:szCs w:val="22"/>
              </w:rPr>
            </w:pPr>
          </w:p>
        </w:tc>
        <w:tc>
          <w:tcPr>
            <w:tcW w:w="2671" w:type="dxa"/>
            <w:vAlign w:val="center"/>
          </w:tcPr>
          <w:p w:rsidR="008443A0" w:rsidRPr="00E20ADA" w:rsidRDefault="008443A0" w:rsidP="004C3DBF">
            <w:pPr>
              <w:pStyle w:val="GvdeMetni"/>
              <w:rPr>
                <w:rFonts w:ascii="Cambria" w:hAnsi="Cambria"/>
                <w:sz w:val="22"/>
                <w:szCs w:val="22"/>
                <w:lang w:val="tr-TR" w:eastAsia="tr-TR"/>
              </w:rPr>
            </w:pPr>
            <w:proofErr w:type="gramStart"/>
            <w:r w:rsidRPr="00E20ADA">
              <w:rPr>
                <w:rFonts w:ascii="Cambria" w:hAnsi="Cambria"/>
                <w:b/>
                <w:sz w:val="22"/>
                <w:szCs w:val="22"/>
                <w:lang w:val="tr-TR" w:eastAsia="tr-TR"/>
              </w:rPr>
              <w:t>09:30</w:t>
            </w:r>
            <w:proofErr w:type="gramEnd"/>
          </w:p>
        </w:tc>
      </w:tr>
      <w:tr w:rsidR="008443A0" w:rsidRPr="00E20ADA" w:rsidTr="004C3DBF">
        <w:trPr>
          <w:trHeight w:val="454"/>
        </w:trPr>
        <w:tc>
          <w:tcPr>
            <w:tcW w:w="3417" w:type="dxa"/>
            <w:vAlign w:val="center"/>
          </w:tcPr>
          <w:p w:rsidR="008443A0" w:rsidRPr="00E20ADA" w:rsidRDefault="008443A0" w:rsidP="004C3DBF">
            <w:pPr>
              <w:pStyle w:val="GvdeMetni"/>
              <w:jc w:val="both"/>
              <w:rPr>
                <w:rFonts w:ascii="Cambria" w:hAnsi="Cambria"/>
                <w:sz w:val="22"/>
                <w:szCs w:val="22"/>
                <w:lang w:val="tr-TR" w:eastAsia="tr-TR"/>
              </w:rPr>
            </w:pPr>
            <w:r w:rsidRPr="00E20ADA">
              <w:rPr>
                <w:rFonts w:ascii="Cambria" w:hAnsi="Cambria"/>
                <w:sz w:val="22"/>
                <w:szCs w:val="22"/>
                <w:lang w:val="tr-TR" w:eastAsia="tr-TR"/>
              </w:rPr>
              <w:t xml:space="preserve">1. Tur </w:t>
            </w:r>
            <w:proofErr w:type="spellStart"/>
            <w:r w:rsidRPr="00E20ADA">
              <w:rPr>
                <w:rFonts w:ascii="Cambria" w:hAnsi="Cambria"/>
                <w:sz w:val="22"/>
                <w:szCs w:val="22"/>
                <w:lang w:val="tr-TR" w:eastAsia="tr-TR"/>
              </w:rPr>
              <w:t>Eşlendirmesi</w:t>
            </w:r>
            <w:proofErr w:type="spellEnd"/>
          </w:p>
        </w:tc>
        <w:tc>
          <w:tcPr>
            <w:tcW w:w="3659" w:type="dxa"/>
            <w:vMerge/>
            <w:vAlign w:val="center"/>
          </w:tcPr>
          <w:p w:rsidR="008443A0" w:rsidRPr="00E20ADA" w:rsidRDefault="008443A0" w:rsidP="004C3DBF">
            <w:pPr>
              <w:pStyle w:val="Balk2"/>
              <w:rPr>
                <w:rFonts w:ascii="Cambria" w:hAnsi="Cambria"/>
                <w:sz w:val="22"/>
                <w:szCs w:val="22"/>
              </w:rPr>
            </w:pPr>
          </w:p>
        </w:tc>
        <w:tc>
          <w:tcPr>
            <w:tcW w:w="2671" w:type="dxa"/>
            <w:vAlign w:val="center"/>
          </w:tcPr>
          <w:p w:rsidR="008443A0" w:rsidRPr="00E20ADA" w:rsidRDefault="008443A0" w:rsidP="004C3DBF">
            <w:pPr>
              <w:jc w:val="center"/>
              <w:rPr>
                <w:rFonts w:ascii="Cambria" w:hAnsi="Cambria"/>
                <w:sz w:val="22"/>
                <w:szCs w:val="22"/>
              </w:rPr>
            </w:pPr>
            <w:proofErr w:type="gramStart"/>
            <w:r w:rsidRPr="00E20ADA">
              <w:rPr>
                <w:rFonts w:ascii="Cambria" w:hAnsi="Cambria"/>
                <w:b/>
                <w:sz w:val="22"/>
                <w:szCs w:val="22"/>
              </w:rPr>
              <w:t>09:45</w:t>
            </w:r>
            <w:proofErr w:type="gramEnd"/>
          </w:p>
        </w:tc>
      </w:tr>
      <w:tr w:rsidR="008443A0" w:rsidRPr="00E20ADA" w:rsidTr="004C3DBF">
        <w:trPr>
          <w:trHeight w:val="454"/>
        </w:trPr>
        <w:tc>
          <w:tcPr>
            <w:tcW w:w="3417" w:type="dxa"/>
            <w:vAlign w:val="center"/>
          </w:tcPr>
          <w:p w:rsidR="008443A0" w:rsidRPr="00E20ADA" w:rsidRDefault="008443A0" w:rsidP="004C3DBF">
            <w:pPr>
              <w:pStyle w:val="GvdeMetni"/>
              <w:rPr>
                <w:rFonts w:ascii="Cambria" w:hAnsi="Cambria"/>
                <w:b/>
                <w:sz w:val="22"/>
                <w:szCs w:val="22"/>
                <w:lang w:val="tr-TR" w:eastAsia="tr-TR"/>
              </w:rPr>
            </w:pPr>
            <w:r w:rsidRPr="00E20ADA">
              <w:rPr>
                <w:rFonts w:ascii="Cambria" w:hAnsi="Cambria"/>
                <w:b/>
                <w:sz w:val="22"/>
                <w:szCs w:val="22"/>
                <w:lang w:val="tr-TR" w:eastAsia="tr-TR"/>
              </w:rPr>
              <w:t>1. TUR</w:t>
            </w:r>
          </w:p>
        </w:tc>
        <w:tc>
          <w:tcPr>
            <w:tcW w:w="3659" w:type="dxa"/>
            <w:vMerge/>
            <w:vAlign w:val="center"/>
          </w:tcPr>
          <w:p w:rsidR="008443A0" w:rsidRPr="00E20ADA" w:rsidRDefault="008443A0" w:rsidP="004C3DBF">
            <w:pPr>
              <w:pStyle w:val="Balk2"/>
              <w:rPr>
                <w:rFonts w:ascii="Cambria" w:hAnsi="Cambria"/>
                <w:sz w:val="22"/>
                <w:szCs w:val="22"/>
              </w:rPr>
            </w:pPr>
          </w:p>
        </w:tc>
        <w:tc>
          <w:tcPr>
            <w:tcW w:w="2671" w:type="dxa"/>
            <w:vAlign w:val="center"/>
          </w:tcPr>
          <w:p w:rsidR="008443A0" w:rsidRPr="00E20ADA" w:rsidRDefault="008443A0" w:rsidP="004C3DBF">
            <w:pPr>
              <w:jc w:val="center"/>
              <w:rPr>
                <w:rFonts w:ascii="Cambria" w:hAnsi="Cambria"/>
                <w:sz w:val="22"/>
                <w:szCs w:val="22"/>
              </w:rPr>
            </w:pPr>
            <w:proofErr w:type="gramStart"/>
            <w:r w:rsidRPr="00E20ADA">
              <w:rPr>
                <w:rFonts w:ascii="Cambria" w:hAnsi="Cambria"/>
                <w:b/>
                <w:sz w:val="22"/>
                <w:szCs w:val="22"/>
              </w:rPr>
              <w:t>10:00</w:t>
            </w:r>
            <w:proofErr w:type="gramEnd"/>
          </w:p>
        </w:tc>
      </w:tr>
      <w:tr w:rsidR="008443A0" w:rsidRPr="00E20ADA" w:rsidTr="004C3DBF">
        <w:trPr>
          <w:trHeight w:val="454"/>
        </w:trPr>
        <w:tc>
          <w:tcPr>
            <w:tcW w:w="3417" w:type="dxa"/>
            <w:vAlign w:val="center"/>
          </w:tcPr>
          <w:p w:rsidR="008443A0" w:rsidRPr="00E20ADA" w:rsidRDefault="008443A0" w:rsidP="004C3DBF">
            <w:pPr>
              <w:pStyle w:val="GvdeMetni"/>
              <w:rPr>
                <w:rFonts w:ascii="Cambria" w:hAnsi="Cambria"/>
                <w:b/>
                <w:sz w:val="22"/>
                <w:szCs w:val="22"/>
                <w:lang w:val="tr-TR" w:eastAsia="tr-TR"/>
              </w:rPr>
            </w:pPr>
            <w:bookmarkStart w:id="1" w:name="_Hlk277143894"/>
            <w:r w:rsidRPr="00E20ADA">
              <w:rPr>
                <w:rFonts w:ascii="Cambria" w:hAnsi="Cambria"/>
                <w:b/>
                <w:sz w:val="22"/>
                <w:szCs w:val="22"/>
                <w:lang w:val="tr-TR" w:eastAsia="tr-TR"/>
              </w:rPr>
              <w:t>2. TUR</w:t>
            </w:r>
          </w:p>
        </w:tc>
        <w:tc>
          <w:tcPr>
            <w:tcW w:w="3659" w:type="dxa"/>
            <w:vMerge/>
            <w:vAlign w:val="center"/>
          </w:tcPr>
          <w:p w:rsidR="008443A0" w:rsidRPr="00E20ADA" w:rsidRDefault="008443A0" w:rsidP="004C3DBF">
            <w:pPr>
              <w:pStyle w:val="Balk2"/>
              <w:rPr>
                <w:rFonts w:ascii="Cambria" w:hAnsi="Cambria"/>
                <w:sz w:val="22"/>
                <w:szCs w:val="22"/>
              </w:rPr>
            </w:pPr>
          </w:p>
        </w:tc>
        <w:tc>
          <w:tcPr>
            <w:tcW w:w="2671" w:type="dxa"/>
            <w:vAlign w:val="center"/>
          </w:tcPr>
          <w:p w:rsidR="008443A0" w:rsidRPr="00E20ADA" w:rsidRDefault="008443A0" w:rsidP="00D35203">
            <w:pPr>
              <w:jc w:val="center"/>
              <w:rPr>
                <w:rFonts w:ascii="Cambria" w:hAnsi="Cambria"/>
                <w:sz w:val="22"/>
                <w:szCs w:val="22"/>
              </w:rPr>
            </w:pPr>
            <w:proofErr w:type="gramStart"/>
            <w:r w:rsidRPr="00E20ADA">
              <w:rPr>
                <w:rFonts w:ascii="Cambria" w:hAnsi="Cambria"/>
                <w:b/>
                <w:sz w:val="22"/>
                <w:szCs w:val="22"/>
              </w:rPr>
              <w:t>12:</w:t>
            </w:r>
            <w:r w:rsidR="00D35203">
              <w:rPr>
                <w:rFonts w:ascii="Cambria" w:hAnsi="Cambria"/>
                <w:b/>
                <w:sz w:val="22"/>
                <w:szCs w:val="22"/>
              </w:rPr>
              <w:t>30</w:t>
            </w:r>
            <w:proofErr w:type="gramEnd"/>
          </w:p>
        </w:tc>
      </w:tr>
      <w:bookmarkEnd w:id="1"/>
      <w:tr w:rsidR="008443A0" w:rsidRPr="00E20ADA" w:rsidTr="004C3DBF">
        <w:trPr>
          <w:trHeight w:val="454"/>
        </w:trPr>
        <w:tc>
          <w:tcPr>
            <w:tcW w:w="3417" w:type="dxa"/>
            <w:vAlign w:val="center"/>
          </w:tcPr>
          <w:p w:rsidR="008443A0" w:rsidRPr="00E20ADA" w:rsidRDefault="008443A0" w:rsidP="004C3DBF">
            <w:pPr>
              <w:pStyle w:val="GvdeMetni"/>
              <w:rPr>
                <w:rFonts w:ascii="Cambria" w:hAnsi="Cambria"/>
                <w:b/>
                <w:sz w:val="22"/>
                <w:szCs w:val="22"/>
                <w:lang w:val="tr-TR" w:eastAsia="tr-TR"/>
              </w:rPr>
            </w:pPr>
            <w:r w:rsidRPr="00E20ADA">
              <w:rPr>
                <w:rFonts w:ascii="Cambria" w:hAnsi="Cambria"/>
                <w:b/>
                <w:sz w:val="22"/>
                <w:szCs w:val="22"/>
                <w:lang w:val="tr-TR" w:eastAsia="tr-TR"/>
              </w:rPr>
              <w:t>3. TUR</w:t>
            </w:r>
          </w:p>
        </w:tc>
        <w:tc>
          <w:tcPr>
            <w:tcW w:w="3659" w:type="dxa"/>
            <w:vMerge/>
            <w:vAlign w:val="center"/>
          </w:tcPr>
          <w:p w:rsidR="008443A0" w:rsidRPr="00E20ADA" w:rsidRDefault="008443A0" w:rsidP="004C3DBF">
            <w:pPr>
              <w:pStyle w:val="Balk2"/>
              <w:rPr>
                <w:rFonts w:ascii="Cambria" w:hAnsi="Cambria"/>
                <w:sz w:val="22"/>
                <w:szCs w:val="22"/>
              </w:rPr>
            </w:pPr>
          </w:p>
        </w:tc>
        <w:tc>
          <w:tcPr>
            <w:tcW w:w="2671" w:type="dxa"/>
            <w:vAlign w:val="center"/>
          </w:tcPr>
          <w:p w:rsidR="008443A0" w:rsidRPr="00E20ADA" w:rsidRDefault="00D35203" w:rsidP="00D35203">
            <w:pPr>
              <w:jc w:val="center"/>
              <w:rPr>
                <w:rFonts w:ascii="Cambria" w:hAnsi="Cambria"/>
                <w:sz w:val="22"/>
                <w:szCs w:val="22"/>
              </w:rPr>
            </w:pPr>
            <w:proofErr w:type="gramStart"/>
            <w:r>
              <w:rPr>
                <w:rFonts w:ascii="Cambria" w:hAnsi="Cambria"/>
                <w:b/>
                <w:sz w:val="22"/>
                <w:szCs w:val="22"/>
              </w:rPr>
              <w:t>15</w:t>
            </w:r>
            <w:r w:rsidR="008443A0" w:rsidRPr="00E20ADA">
              <w:rPr>
                <w:rFonts w:ascii="Cambria" w:hAnsi="Cambria"/>
                <w:b/>
                <w:sz w:val="22"/>
                <w:szCs w:val="22"/>
              </w:rPr>
              <w:t>:</w:t>
            </w:r>
            <w:r>
              <w:rPr>
                <w:rFonts w:ascii="Cambria" w:hAnsi="Cambria"/>
                <w:b/>
                <w:sz w:val="22"/>
                <w:szCs w:val="22"/>
              </w:rPr>
              <w:t>0</w:t>
            </w:r>
            <w:r w:rsidR="008443A0" w:rsidRPr="00E20ADA">
              <w:rPr>
                <w:rFonts w:ascii="Cambria" w:hAnsi="Cambria"/>
                <w:b/>
                <w:sz w:val="22"/>
                <w:szCs w:val="22"/>
              </w:rPr>
              <w:t>0</w:t>
            </w:r>
            <w:proofErr w:type="gramEnd"/>
          </w:p>
        </w:tc>
      </w:tr>
      <w:tr w:rsidR="008443A0" w:rsidRPr="00E20ADA" w:rsidTr="004C3DBF">
        <w:trPr>
          <w:trHeight w:val="454"/>
        </w:trPr>
        <w:tc>
          <w:tcPr>
            <w:tcW w:w="3417" w:type="dxa"/>
            <w:vAlign w:val="center"/>
          </w:tcPr>
          <w:p w:rsidR="008443A0" w:rsidRPr="00E20ADA" w:rsidRDefault="008443A0" w:rsidP="004C3DBF">
            <w:pPr>
              <w:pStyle w:val="GvdeMetni"/>
              <w:rPr>
                <w:rFonts w:ascii="Cambria" w:hAnsi="Cambria"/>
                <w:b/>
                <w:sz w:val="22"/>
                <w:szCs w:val="22"/>
                <w:lang w:val="tr-TR" w:eastAsia="tr-TR"/>
              </w:rPr>
            </w:pPr>
            <w:r w:rsidRPr="00E20ADA">
              <w:rPr>
                <w:rFonts w:ascii="Cambria" w:hAnsi="Cambria"/>
                <w:b/>
                <w:sz w:val="22"/>
                <w:szCs w:val="22"/>
                <w:lang w:val="tr-TR" w:eastAsia="tr-TR"/>
              </w:rPr>
              <w:t>4. TUR</w:t>
            </w:r>
          </w:p>
        </w:tc>
        <w:tc>
          <w:tcPr>
            <w:tcW w:w="3659" w:type="dxa"/>
            <w:vMerge w:val="restart"/>
            <w:vAlign w:val="center"/>
          </w:tcPr>
          <w:p w:rsidR="008443A0" w:rsidRPr="00E20ADA" w:rsidRDefault="00B1493C" w:rsidP="00F972A1">
            <w:pPr>
              <w:pStyle w:val="Balk2"/>
              <w:shd w:val="clear" w:color="auto" w:fill="FFFFFF"/>
              <w:spacing w:line="240" w:lineRule="atLeast"/>
              <w:rPr>
                <w:rFonts w:ascii="Cambria" w:hAnsi="Cambria" w:cs="Tahoma"/>
                <w:sz w:val="22"/>
                <w:szCs w:val="22"/>
              </w:rPr>
            </w:pPr>
            <w:r>
              <w:rPr>
                <w:rFonts w:ascii="Cambria" w:hAnsi="Cambria" w:cs="Tahoma"/>
                <w:sz w:val="22"/>
                <w:szCs w:val="22"/>
              </w:rPr>
              <w:t>13</w:t>
            </w:r>
            <w:r w:rsidR="00F972A1">
              <w:rPr>
                <w:rFonts w:ascii="Cambria" w:hAnsi="Cambria" w:cs="Tahoma"/>
                <w:sz w:val="22"/>
                <w:szCs w:val="22"/>
              </w:rPr>
              <w:t xml:space="preserve"> Ekim</w:t>
            </w:r>
            <w:r w:rsidR="008443A0" w:rsidRPr="00E20ADA">
              <w:rPr>
                <w:rStyle w:val="apple-converted-space"/>
                <w:rFonts w:ascii="Cambria" w:hAnsi="Cambria" w:cs="Tahoma"/>
                <w:sz w:val="22"/>
                <w:szCs w:val="22"/>
              </w:rPr>
              <w:t> </w:t>
            </w:r>
            <w:r w:rsidR="008443A0" w:rsidRPr="00E20ADA">
              <w:rPr>
                <w:rFonts w:ascii="Cambria" w:hAnsi="Cambria"/>
                <w:sz w:val="22"/>
                <w:szCs w:val="22"/>
              </w:rPr>
              <w:t>2016 Pazar</w:t>
            </w:r>
          </w:p>
        </w:tc>
        <w:tc>
          <w:tcPr>
            <w:tcW w:w="2671" w:type="dxa"/>
            <w:vAlign w:val="center"/>
          </w:tcPr>
          <w:p w:rsidR="008443A0" w:rsidRPr="00E20ADA" w:rsidRDefault="008443A0" w:rsidP="004C3DBF">
            <w:pPr>
              <w:jc w:val="center"/>
              <w:rPr>
                <w:rFonts w:ascii="Cambria" w:hAnsi="Cambria"/>
                <w:sz w:val="22"/>
                <w:szCs w:val="22"/>
              </w:rPr>
            </w:pPr>
            <w:proofErr w:type="gramStart"/>
            <w:r w:rsidRPr="00E20ADA">
              <w:rPr>
                <w:rFonts w:ascii="Cambria" w:hAnsi="Cambria"/>
                <w:b/>
                <w:sz w:val="22"/>
                <w:szCs w:val="22"/>
              </w:rPr>
              <w:t>10:00</w:t>
            </w:r>
            <w:proofErr w:type="gramEnd"/>
          </w:p>
        </w:tc>
      </w:tr>
      <w:tr w:rsidR="008443A0" w:rsidRPr="00E20ADA" w:rsidTr="004C3DBF">
        <w:trPr>
          <w:trHeight w:val="454"/>
        </w:trPr>
        <w:tc>
          <w:tcPr>
            <w:tcW w:w="3417" w:type="dxa"/>
            <w:vAlign w:val="center"/>
          </w:tcPr>
          <w:p w:rsidR="008443A0" w:rsidRPr="00E20ADA" w:rsidRDefault="008443A0" w:rsidP="004C3DBF">
            <w:pPr>
              <w:pStyle w:val="GvdeMetni"/>
              <w:rPr>
                <w:rFonts w:ascii="Cambria" w:hAnsi="Cambria"/>
                <w:b/>
                <w:sz w:val="22"/>
                <w:szCs w:val="22"/>
                <w:lang w:val="tr-TR" w:eastAsia="tr-TR"/>
              </w:rPr>
            </w:pPr>
            <w:r w:rsidRPr="00E20ADA">
              <w:rPr>
                <w:rFonts w:ascii="Cambria" w:hAnsi="Cambria"/>
                <w:b/>
                <w:sz w:val="22"/>
                <w:szCs w:val="22"/>
                <w:lang w:val="tr-TR" w:eastAsia="tr-TR"/>
              </w:rPr>
              <w:t>5. TUR</w:t>
            </w:r>
          </w:p>
        </w:tc>
        <w:tc>
          <w:tcPr>
            <w:tcW w:w="3659" w:type="dxa"/>
            <w:vMerge/>
            <w:vAlign w:val="center"/>
          </w:tcPr>
          <w:p w:rsidR="008443A0" w:rsidRPr="00E20ADA" w:rsidRDefault="008443A0" w:rsidP="004C3DBF">
            <w:pPr>
              <w:pStyle w:val="Balk2"/>
              <w:rPr>
                <w:rFonts w:ascii="Cambria" w:hAnsi="Cambria"/>
                <w:sz w:val="22"/>
                <w:szCs w:val="22"/>
              </w:rPr>
            </w:pPr>
          </w:p>
        </w:tc>
        <w:tc>
          <w:tcPr>
            <w:tcW w:w="2671" w:type="dxa"/>
            <w:vAlign w:val="center"/>
          </w:tcPr>
          <w:p w:rsidR="008443A0" w:rsidRPr="00E20ADA" w:rsidRDefault="008443A0" w:rsidP="00D35203">
            <w:pPr>
              <w:jc w:val="center"/>
              <w:rPr>
                <w:rFonts w:ascii="Cambria" w:hAnsi="Cambria"/>
                <w:sz w:val="22"/>
                <w:szCs w:val="22"/>
              </w:rPr>
            </w:pPr>
            <w:proofErr w:type="gramStart"/>
            <w:r w:rsidRPr="00E20ADA">
              <w:rPr>
                <w:rFonts w:ascii="Cambria" w:hAnsi="Cambria"/>
                <w:b/>
                <w:sz w:val="22"/>
                <w:szCs w:val="22"/>
              </w:rPr>
              <w:t>12:</w:t>
            </w:r>
            <w:r w:rsidR="00D35203">
              <w:rPr>
                <w:rFonts w:ascii="Cambria" w:hAnsi="Cambria"/>
                <w:b/>
                <w:sz w:val="22"/>
                <w:szCs w:val="22"/>
              </w:rPr>
              <w:t>30</w:t>
            </w:r>
            <w:proofErr w:type="gramEnd"/>
          </w:p>
        </w:tc>
      </w:tr>
      <w:tr w:rsidR="008443A0" w:rsidRPr="00E20ADA" w:rsidTr="004C3DBF">
        <w:trPr>
          <w:trHeight w:val="454"/>
        </w:trPr>
        <w:tc>
          <w:tcPr>
            <w:tcW w:w="3417" w:type="dxa"/>
            <w:vAlign w:val="center"/>
          </w:tcPr>
          <w:p w:rsidR="008443A0" w:rsidRPr="00E20ADA" w:rsidRDefault="008443A0" w:rsidP="004C3DBF">
            <w:pPr>
              <w:pStyle w:val="GvdeMetni"/>
              <w:rPr>
                <w:rFonts w:ascii="Cambria" w:hAnsi="Cambria"/>
                <w:b/>
                <w:sz w:val="22"/>
                <w:szCs w:val="22"/>
                <w:lang w:val="tr-TR" w:eastAsia="tr-TR"/>
              </w:rPr>
            </w:pPr>
            <w:r w:rsidRPr="00E20ADA">
              <w:rPr>
                <w:rFonts w:ascii="Cambria" w:hAnsi="Cambria"/>
                <w:b/>
                <w:sz w:val="22"/>
                <w:szCs w:val="22"/>
                <w:lang w:val="tr-TR" w:eastAsia="tr-TR"/>
              </w:rPr>
              <w:t>6. TUR</w:t>
            </w:r>
          </w:p>
        </w:tc>
        <w:tc>
          <w:tcPr>
            <w:tcW w:w="3659" w:type="dxa"/>
            <w:vMerge/>
            <w:vAlign w:val="center"/>
          </w:tcPr>
          <w:p w:rsidR="008443A0" w:rsidRPr="00E20ADA" w:rsidRDefault="008443A0" w:rsidP="004C3DBF">
            <w:pPr>
              <w:pStyle w:val="Balk2"/>
              <w:rPr>
                <w:rFonts w:ascii="Cambria" w:hAnsi="Cambria"/>
                <w:b w:val="0"/>
                <w:sz w:val="22"/>
                <w:szCs w:val="22"/>
              </w:rPr>
            </w:pPr>
          </w:p>
        </w:tc>
        <w:tc>
          <w:tcPr>
            <w:tcW w:w="2671" w:type="dxa"/>
            <w:vAlign w:val="center"/>
          </w:tcPr>
          <w:p w:rsidR="008443A0" w:rsidRPr="00E20ADA" w:rsidRDefault="008443A0" w:rsidP="00D35203">
            <w:pPr>
              <w:jc w:val="center"/>
              <w:rPr>
                <w:rFonts w:ascii="Cambria" w:hAnsi="Cambria"/>
                <w:sz w:val="22"/>
                <w:szCs w:val="22"/>
              </w:rPr>
            </w:pPr>
            <w:proofErr w:type="gramStart"/>
            <w:r w:rsidRPr="00E20ADA">
              <w:rPr>
                <w:rFonts w:ascii="Cambria" w:hAnsi="Cambria"/>
                <w:b/>
                <w:sz w:val="22"/>
                <w:szCs w:val="22"/>
              </w:rPr>
              <w:t>1</w:t>
            </w:r>
            <w:r w:rsidR="00D35203">
              <w:rPr>
                <w:rFonts w:ascii="Cambria" w:hAnsi="Cambria"/>
                <w:b/>
                <w:sz w:val="22"/>
                <w:szCs w:val="22"/>
              </w:rPr>
              <w:t>5</w:t>
            </w:r>
            <w:r w:rsidRPr="00E20ADA">
              <w:rPr>
                <w:rFonts w:ascii="Cambria" w:hAnsi="Cambria"/>
                <w:b/>
                <w:sz w:val="22"/>
                <w:szCs w:val="22"/>
              </w:rPr>
              <w:t>:</w:t>
            </w:r>
            <w:r w:rsidR="00D35203">
              <w:rPr>
                <w:rFonts w:ascii="Cambria" w:hAnsi="Cambria"/>
                <w:b/>
                <w:sz w:val="22"/>
                <w:szCs w:val="22"/>
              </w:rPr>
              <w:t>0</w:t>
            </w:r>
            <w:r w:rsidRPr="00E20ADA">
              <w:rPr>
                <w:rFonts w:ascii="Cambria" w:hAnsi="Cambria"/>
                <w:b/>
                <w:sz w:val="22"/>
                <w:szCs w:val="22"/>
              </w:rPr>
              <w:t>0</w:t>
            </w:r>
            <w:proofErr w:type="gramEnd"/>
          </w:p>
        </w:tc>
      </w:tr>
      <w:tr w:rsidR="008443A0" w:rsidRPr="00E20ADA" w:rsidTr="004C3DBF">
        <w:trPr>
          <w:trHeight w:val="454"/>
        </w:trPr>
        <w:tc>
          <w:tcPr>
            <w:tcW w:w="3417" w:type="dxa"/>
            <w:vAlign w:val="center"/>
          </w:tcPr>
          <w:p w:rsidR="008443A0" w:rsidRPr="00E20ADA" w:rsidRDefault="008443A0" w:rsidP="004C3DBF">
            <w:pPr>
              <w:pStyle w:val="GvdeMetni"/>
              <w:rPr>
                <w:rFonts w:ascii="Cambria" w:hAnsi="Cambria"/>
                <w:sz w:val="22"/>
                <w:szCs w:val="22"/>
                <w:lang w:val="tr-TR" w:eastAsia="tr-TR"/>
              </w:rPr>
            </w:pPr>
            <w:r w:rsidRPr="00E20ADA">
              <w:rPr>
                <w:rFonts w:ascii="Cambria" w:hAnsi="Cambria"/>
                <w:sz w:val="22"/>
                <w:szCs w:val="22"/>
                <w:lang w:val="tr-TR" w:eastAsia="tr-TR"/>
              </w:rPr>
              <w:t>Ödül Töreni</w:t>
            </w:r>
          </w:p>
        </w:tc>
        <w:tc>
          <w:tcPr>
            <w:tcW w:w="3659" w:type="dxa"/>
            <w:vMerge/>
            <w:vAlign w:val="center"/>
          </w:tcPr>
          <w:p w:rsidR="008443A0" w:rsidRPr="00E20ADA" w:rsidRDefault="008443A0" w:rsidP="004C3DBF">
            <w:pPr>
              <w:pStyle w:val="Balk2"/>
              <w:rPr>
                <w:rFonts w:ascii="Cambria" w:hAnsi="Cambria"/>
                <w:b w:val="0"/>
                <w:sz w:val="22"/>
                <w:szCs w:val="22"/>
              </w:rPr>
            </w:pPr>
          </w:p>
        </w:tc>
        <w:tc>
          <w:tcPr>
            <w:tcW w:w="2671" w:type="dxa"/>
            <w:vAlign w:val="center"/>
          </w:tcPr>
          <w:p w:rsidR="008443A0" w:rsidRPr="00E20ADA" w:rsidRDefault="00D35203" w:rsidP="00D35203">
            <w:pPr>
              <w:jc w:val="center"/>
              <w:rPr>
                <w:rFonts w:ascii="Cambria" w:hAnsi="Cambria"/>
                <w:sz w:val="22"/>
                <w:szCs w:val="22"/>
              </w:rPr>
            </w:pPr>
            <w:proofErr w:type="gramStart"/>
            <w:r>
              <w:rPr>
                <w:rFonts w:ascii="Cambria" w:hAnsi="Cambria"/>
                <w:b/>
                <w:sz w:val="22"/>
                <w:szCs w:val="22"/>
              </w:rPr>
              <w:t>17</w:t>
            </w:r>
            <w:r w:rsidR="008443A0" w:rsidRPr="00E20ADA">
              <w:rPr>
                <w:rFonts w:ascii="Cambria" w:hAnsi="Cambria"/>
                <w:b/>
                <w:sz w:val="22"/>
                <w:szCs w:val="22"/>
              </w:rPr>
              <w:t>:</w:t>
            </w:r>
            <w:r>
              <w:rPr>
                <w:rFonts w:ascii="Cambria" w:hAnsi="Cambria"/>
                <w:b/>
                <w:sz w:val="22"/>
                <w:szCs w:val="22"/>
              </w:rPr>
              <w:t>30</w:t>
            </w:r>
            <w:proofErr w:type="gramEnd"/>
          </w:p>
        </w:tc>
      </w:tr>
    </w:tbl>
    <w:p w:rsidR="00120EBA" w:rsidRPr="00E20ADA" w:rsidRDefault="00120EBA" w:rsidP="00120EBA">
      <w:pPr>
        <w:pStyle w:val="GvdeMetni"/>
        <w:jc w:val="both"/>
        <w:rPr>
          <w:rFonts w:ascii="Cambria" w:hAnsi="Cambria"/>
          <w:sz w:val="22"/>
          <w:szCs w:val="22"/>
        </w:rPr>
      </w:pPr>
    </w:p>
    <w:p w:rsidR="00501A96" w:rsidRPr="00E20ADA" w:rsidRDefault="00501A96">
      <w:pPr>
        <w:rPr>
          <w:rFonts w:ascii="Cambria" w:hAnsi="Cambria"/>
          <w:sz w:val="22"/>
          <w:szCs w:val="22"/>
        </w:rPr>
      </w:pPr>
    </w:p>
    <w:sectPr w:rsidR="00501A96" w:rsidRPr="00E20ADA" w:rsidSect="00B1493C">
      <w:pgSz w:w="11907" w:h="16840" w:code="9"/>
      <w:pgMar w:top="1259" w:right="1077" w:bottom="1077" w:left="1077" w:header="567" w:footer="227" w:gutter="0"/>
      <w:pgBorders w:offsetFrom="page">
        <w:top w:val="doubleWave" w:sz="6" w:space="24" w:color="0070C0"/>
        <w:left w:val="doubleWave" w:sz="6" w:space="24" w:color="0070C0"/>
        <w:bottom w:val="doubleWave" w:sz="6" w:space="24" w:color="0070C0"/>
        <w:right w:val="doubleWave" w:sz="6" w:space="24" w:color="0070C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Verdana">
    <w:panose1 w:val="020B0604030504040204"/>
    <w:charset w:val="A2"/>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B53DE"/>
    <w:multiLevelType w:val="hybridMultilevel"/>
    <w:tmpl w:val="573AD138"/>
    <w:lvl w:ilvl="0" w:tplc="A2F04B26">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nsid w:val="2BBB55AE"/>
    <w:multiLevelType w:val="multilevel"/>
    <w:tmpl w:val="9C30475A"/>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3EA91F07"/>
    <w:multiLevelType w:val="multilevel"/>
    <w:tmpl w:val="7FD80876"/>
    <w:lvl w:ilvl="0">
      <w:start w:val="2"/>
      <w:numFmt w:val="decimal"/>
      <w:lvlText w:val="%1"/>
      <w:lvlJc w:val="left"/>
      <w:pPr>
        <w:ind w:left="360" w:hanging="360"/>
      </w:pPr>
      <w:rPr>
        <w:rFonts w:hint="default"/>
      </w:rPr>
    </w:lvl>
    <w:lvl w:ilvl="1">
      <w:start w:val="1"/>
      <w:numFmt w:val="decimal"/>
      <w:lvlText w:val="%1.%2"/>
      <w:lvlJc w:val="left"/>
      <w:pPr>
        <w:ind w:left="360" w:hanging="360"/>
      </w:pPr>
      <w:rPr>
        <w:rFonts w:ascii="Cambria" w:hAnsi="Cambria" w:hint="default"/>
        <w:b/>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58FA2AEE"/>
    <w:multiLevelType w:val="hybridMultilevel"/>
    <w:tmpl w:val="23AA9C12"/>
    <w:lvl w:ilvl="0" w:tplc="93E418B4">
      <w:start w:val="1"/>
      <w:numFmt w:val="decimal"/>
      <w:lvlText w:val="%1."/>
      <w:lvlJc w:val="left"/>
      <w:pPr>
        <w:tabs>
          <w:tab w:val="num" w:pos="1068"/>
        </w:tabs>
        <w:ind w:left="1068" w:hanging="360"/>
      </w:pPr>
      <w:rPr>
        <w:rFonts w:cs="Times New Roman" w:hint="default"/>
        <w:color w:val="auto"/>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4">
    <w:nsid w:val="5A56539A"/>
    <w:multiLevelType w:val="hybridMultilevel"/>
    <w:tmpl w:val="5E427A7E"/>
    <w:lvl w:ilvl="0" w:tplc="B5588C50">
      <w:start w:val="1"/>
      <w:numFmt w:val="decimal"/>
      <w:lvlText w:val="%1."/>
      <w:lvlJc w:val="left"/>
      <w:pPr>
        <w:tabs>
          <w:tab w:val="num" w:pos="720"/>
        </w:tabs>
        <w:ind w:left="720" w:hanging="360"/>
      </w:pPr>
      <w:rPr>
        <w:b/>
      </w:rPr>
    </w:lvl>
    <w:lvl w:ilvl="1" w:tplc="08E6CEE6">
      <w:start w:val="1"/>
      <w:numFmt w:val="lowerRoman"/>
      <w:lvlText w:val="%2."/>
      <w:lvlJc w:val="left"/>
      <w:pPr>
        <w:tabs>
          <w:tab w:val="num" w:pos="720"/>
        </w:tabs>
        <w:ind w:left="720" w:hanging="720"/>
      </w:pPr>
      <w:rPr>
        <w:rFonts w:hint="default"/>
        <w:b/>
        <w:i/>
        <w:color w:val="000000"/>
        <w:sz w:val="20"/>
        <w:szCs w:val="20"/>
      </w:rPr>
    </w:lvl>
    <w:lvl w:ilvl="2" w:tplc="8EE0980C">
      <w:start w:val="1"/>
      <w:numFmt w:val="lowerRoman"/>
      <w:lvlText w:val="%3."/>
      <w:lvlJc w:val="right"/>
      <w:pPr>
        <w:tabs>
          <w:tab w:val="num" w:pos="747"/>
        </w:tabs>
        <w:ind w:left="747" w:hanging="180"/>
      </w:pPr>
      <w:rPr>
        <w:b/>
        <w:i/>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EBA"/>
    <w:rsid w:val="00120EBA"/>
    <w:rsid w:val="001868E3"/>
    <w:rsid w:val="002026CA"/>
    <w:rsid w:val="002350DC"/>
    <w:rsid w:val="004C3DBF"/>
    <w:rsid w:val="00501A96"/>
    <w:rsid w:val="008443A0"/>
    <w:rsid w:val="0087287A"/>
    <w:rsid w:val="009B1423"/>
    <w:rsid w:val="00A00DBC"/>
    <w:rsid w:val="00AB79DB"/>
    <w:rsid w:val="00B1493C"/>
    <w:rsid w:val="00D35203"/>
    <w:rsid w:val="00E20ADA"/>
    <w:rsid w:val="00F972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EBA"/>
    <w:pPr>
      <w:spacing w:after="0" w:line="240" w:lineRule="auto"/>
    </w:pPr>
    <w:rPr>
      <w:rFonts w:ascii="Times New Roman" w:eastAsia="Times New Roman" w:hAnsi="Times New Roman" w:cs="Times New Roman"/>
      <w:sz w:val="24"/>
      <w:szCs w:val="24"/>
      <w:lang w:eastAsia="tr-TR"/>
    </w:rPr>
  </w:style>
  <w:style w:type="paragraph" w:styleId="Balk2">
    <w:name w:val="heading 2"/>
    <w:basedOn w:val="Normal"/>
    <w:next w:val="Normal"/>
    <w:link w:val="Balk2Char"/>
    <w:qFormat/>
    <w:rsid w:val="00120EBA"/>
    <w:pPr>
      <w:keepNext/>
      <w:jc w:val="center"/>
      <w:outlineLvl w:val="1"/>
    </w:pPr>
    <w:rPr>
      <w:rFonts w:ascii="Verdana" w:hAnsi="Verdana"/>
      <w:b/>
      <w:bCs/>
      <w:sz w:val="20"/>
    </w:rPr>
  </w:style>
  <w:style w:type="paragraph" w:styleId="Balk3">
    <w:name w:val="heading 3"/>
    <w:basedOn w:val="Normal"/>
    <w:next w:val="Normal"/>
    <w:link w:val="Balk3Char"/>
    <w:qFormat/>
    <w:rsid w:val="00120EBA"/>
    <w:pPr>
      <w:keepNext/>
      <w:jc w:val="center"/>
      <w:outlineLvl w:val="2"/>
    </w:pPr>
    <w:rPr>
      <w:rFonts w:ascii="Verdana" w:hAnsi="Verdana"/>
      <w:b/>
      <w:bCs/>
      <w:sz w:val="18"/>
    </w:rPr>
  </w:style>
  <w:style w:type="paragraph" w:styleId="Balk4">
    <w:name w:val="heading 4"/>
    <w:basedOn w:val="Normal"/>
    <w:next w:val="Normal"/>
    <w:link w:val="Balk4Char"/>
    <w:qFormat/>
    <w:rsid w:val="00120EBA"/>
    <w:pPr>
      <w:keepNext/>
      <w:jc w:val="center"/>
      <w:outlineLvl w:val="3"/>
    </w:pPr>
    <w:rPr>
      <w:rFonts w:ascii="Verdana" w:eastAsia="Arial Unicode MS" w:hAnsi="Verdana" w:cs="Arial Unicode MS"/>
      <w:b/>
      <w:bCs/>
      <w:sz w:val="18"/>
      <w:szCs w:val="20"/>
    </w:rPr>
  </w:style>
  <w:style w:type="paragraph" w:styleId="Balk7">
    <w:name w:val="heading 7"/>
    <w:basedOn w:val="Normal"/>
    <w:next w:val="Normal"/>
    <w:link w:val="Balk7Char"/>
    <w:qFormat/>
    <w:rsid w:val="00120EBA"/>
    <w:pPr>
      <w:keepNext/>
      <w:outlineLvl w:val="6"/>
    </w:pPr>
    <w:rPr>
      <w:rFonts w:ascii="Verdana" w:hAnsi="Verdana"/>
      <w:b/>
      <w:bCs/>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120EBA"/>
    <w:rPr>
      <w:rFonts w:ascii="Verdana" w:eastAsia="Times New Roman" w:hAnsi="Verdana" w:cs="Times New Roman"/>
      <w:b/>
      <w:bCs/>
      <w:sz w:val="20"/>
      <w:szCs w:val="24"/>
      <w:lang w:eastAsia="tr-TR"/>
    </w:rPr>
  </w:style>
  <w:style w:type="character" w:customStyle="1" w:styleId="Balk3Char">
    <w:name w:val="Başlık 3 Char"/>
    <w:basedOn w:val="VarsaylanParagrafYazTipi"/>
    <w:link w:val="Balk3"/>
    <w:rsid w:val="00120EBA"/>
    <w:rPr>
      <w:rFonts w:ascii="Verdana" w:eastAsia="Times New Roman" w:hAnsi="Verdana" w:cs="Times New Roman"/>
      <w:b/>
      <w:bCs/>
      <w:sz w:val="18"/>
      <w:szCs w:val="24"/>
      <w:lang w:eastAsia="tr-TR"/>
    </w:rPr>
  </w:style>
  <w:style w:type="character" w:customStyle="1" w:styleId="Balk4Char">
    <w:name w:val="Başlık 4 Char"/>
    <w:basedOn w:val="VarsaylanParagrafYazTipi"/>
    <w:link w:val="Balk4"/>
    <w:rsid w:val="00120EBA"/>
    <w:rPr>
      <w:rFonts w:ascii="Verdana" w:eastAsia="Arial Unicode MS" w:hAnsi="Verdana" w:cs="Arial Unicode MS"/>
      <w:b/>
      <w:bCs/>
      <w:sz w:val="18"/>
      <w:szCs w:val="20"/>
      <w:lang w:eastAsia="tr-TR"/>
    </w:rPr>
  </w:style>
  <w:style w:type="character" w:customStyle="1" w:styleId="Balk7Char">
    <w:name w:val="Başlık 7 Char"/>
    <w:basedOn w:val="VarsaylanParagrafYazTipi"/>
    <w:link w:val="Balk7"/>
    <w:rsid w:val="00120EBA"/>
    <w:rPr>
      <w:rFonts w:ascii="Verdana" w:eastAsia="Times New Roman" w:hAnsi="Verdana" w:cs="Times New Roman"/>
      <w:b/>
      <w:bCs/>
      <w:sz w:val="20"/>
      <w:szCs w:val="24"/>
      <w:lang w:eastAsia="tr-TR"/>
    </w:rPr>
  </w:style>
  <w:style w:type="paragraph" w:styleId="stbilgi">
    <w:name w:val="header"/>
    <w:basedOn w:val="Normal"/>
    <w:link w:val="stbilgiChar"/>
    <w:uiPriority w:val="99"/>
    <w:rsid w:val="00120EBA"/>
    <w:pPr>
      <w:tabs>
        <w:tab w:val="center" w:pos="4536"/>
        <w:tab w:val="right" w:pos="9072"/>
      </w:tabs>
    </w:pPr>
    <w:rPr>
      <w:lang w:val="x-none" w:eastAsia="x-none"/>
    </w:rPr>
  </w:style>
  <w:style w:type="character" w:customStyle="1" w:styleId="stbilgiChar">
    <w:name w:val="Üstbilgi Char"/>
    <w:basedOn w:val="VarsaylanParagrafYazTipi"/>
    <w:link w:val="stbilgi"/>
    <w:uiPriority w:val="99"/>
    <w:rsid w:val="00120EBA"/>
    <w:rPr>
      <w:rFonts w:ascii="Times New Roman" w:eastAsia="Times New Roman" w:hAnsi="Times New Roman" w:cs="Times New Roman"/>
      <w:sz w:val="24"/>
      <w:szCs w:val="24"/>
      <w:lang w:val="x-none" w:eastAsia="x-none"/>
    </w:rPr>
  </w:style>
  <w:style w:type="paragraph" w:styleId="GvdeMetni">
    <w:name w:val="Body Text"/>
    <w:basedOn w:val="Normal"/>
    <w:link w:val="GvdeMetniChar"/>
    <w:rsid w:val="00120EBA"/>
    <w:pPr>
      <w:jc w:val="center"/>
    </w:pPr>
    <w:rPr>
      <w:rFonts w:ascii="Verdana" w:hAnsi="Verdana"/>
      <w:sz w:val="18"/>
      <w:szCs w:val="20"/>
      <w:lang w:val="x-none" w:eastAsia="x-none"/>
    </w:rPr>
  </w:style>
  <w:style w:type="character" w:customStyle="1" w:styleId="GvdeMetniChar">
    <w:name w:val="Gövde Metni Char"/>
    <w:basedOn w:val="VarsaylanParagrafYazTipi"/>
    <w:link w:val="GvdeMetni"/>
    <w:rsid w:val="00120EBA"/>
    <w:rPr>
      <w:rFonts w:ascii="Verdana" w:eastAsia="Times New Roman" w:hAnsi="Verdana" w:cs="Times New Roman"/>
      <w:sz w:val="18"/>
      <w:szCs w:val="20"/>
      <w:lang w:val="x-none" w:eastAsia="x-none"/>
    </w:rPr>
  </w:style>
  <w:style w:type="character" w:styleId="Kpr">
    <w:name w:val="Hyperlink"/>
    <w:rsid w:val="00120EBA"/>
    <w:rPr>
      <w:color w:val="0000FF"/>
      <w:u w:val="single"/>
    </w:rPr>
  </w:style>
  <w:style w:type="character" w:customStyle="1" w:styleId="apple-converted-space">
    <w:name w:val="apple-converted-space"/>
    <w:basedOn w:val="VarsaylanParagrafYazTipi"/>
    <w:rsid w:val="008443A0"/>
  </w:style>
  <w:style w:type="paragraph" w:styleId="BalonMetni">
    <w:name w:val="Balloon Text"/>
    <w:basedOn w:val="Normal"/>
    <w:link w:val="BalonMetniChar"/>
    <w:uiPriority w:val="99"/>
    <w:semiHidden/>
    <w:unhideWhenUsed/>
    <w:rsid w:val="00A00DBC"/>
    <w:rPr>
      <w:rFonts w:ascii="Tahoma" w:hAnsi="Tahoma" w:cs="Tahoma"/>
      <w:sz w:val="16"/>
      <w:szCs w:val="16"/>
    </w:rPr>
  </w:style>
  <w:style w:type="character" w:customStyle="1" w:styleId="BalonMetniChar">
    <w:name w:val="Balon Metni Char"/>
    <w:basedOn w:val="VarsaylanParagrafYazTipi"/>
    <w:link w:val="BalonMetni"/>
    <w:uiPriority w:val="99"/>
    <w:semiHidden/>
    <w:rsid w:val="00A00DBC"/>
    <w:rPr>
      <w:rFonts w:ascii="Tahoma" w:eastAsia="Times New Roman" w:hAnsi="Tahoma" w:cs="Tahoma"/>
      <w:sz w:val="16"/>
      <w:szCs w:val="16"/>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EBA"/>
    <w:pPr>
      <w:spacing w:after="0" w:line="240" w:lineRule="auto"/>
    </w:pPr>
    <w:rPr>
      <w:rFonts w:ascii="Times New Roman" w:eastAsia="Times New Roman" w:hAnsi="Times New Roman" w:cs="Times New Roman"/>
      <w:sz w:val="24"/>
      <w:szCs w:val="24"/>
      <w:lang w:eastAsia="tr-TR"/>
    </w:rPr>
  </w:style>
  <w:style w:type="paragraph" w:styleId="Balk2">
    <w:name w:val="heading 2"/>
    <w:basedOn w:val="Normal"/>
    <w:next w:val="Normal"/>
    <w:link w:val="Balk2Char"/>
    <w:qFormat/>
    <w:rsid w:val="00120EBA"/>
    <w:pPr>
      <w:keepNext/>
      <w:jc w:val="center"/>
      <w:outlineLvl w:val="1"/>
    </w:pPr>
    <w:rPr>
      <w:rFonts w:ascii="Verdana" w:hAnsi="Verdana"/>
      <w:b/>
      <w:bCs/>
      <w:sz w:val="20"/>
    </w:rPr>
  </w:style>
  <w:style w:type="paragraph" w:styleId="Balk3">
    <w:name w:val="heading 3"/>
    <w:basedOn w:val="Normal"/>
    <w:next w:val="Normal"/>
    <w:link w:val="Balk3Char"/>
    <w:qFormat/>
    <w:rsid w:val="00120EBA"/>
    <w:pPr>
      <w:keepNext/>
      <w:jc w:val="center"/>
      <w:outlineLvl w:val="2"/>
    </w:pPr>
    <w:rPr>
      <w:rFonts w:ascii="Verdana" w:hAnsi="Verdana"/>
      <w:b/>
      <w:bCs/>
      <w:sz w:val="18"/>
    </w:rPr>
  </w:style>
  <w:style w:type="paragraph" w:styleId="Balk4">
    <w:name w:val="heading 4"/>
    <w:basedOn w:val="Normal"/>
    <w:next w:val="Normal"/>
    <w:link w:val="Balk4Char"/>
    <w:qFormat/>
    <w:rsid w:val="00120EBA"/>
    <w:pPr>
      <w:keepNext/>
      <w:jc w:val="center"/>
      <w:outlineLvl w:val="3"/>
    </w:pPr>
    <w:rPr>
      <w:rFonts w:ascii="Verdana" w:eastAsia="Arial Unicode MS" w:hAnsi="Verdana" w:cs="Arial Unicode MS"/>
      <w:b/>
      <w:bCs/>
      <w:sz w:val="18"/>
      <w:szCs w:val="20"/>
    </w:rPr>
  </w:style>
  <w:style w:type="paragraph" w:styleId="Balk7">
    <w:name w:val="heading 7"/>
    <w:basedOn w:val="Normal"/>
    <w:next w:val="Normal"/>
    <w:link w:val="Balk7Char"/>
    <w:qFormat/>
    <w:rsid w:val="00120EBA"/>
    <w:pPr>
      <w:keepNext/>
      <w:outlineLvl w:val="6"/>
    </w:pPr>
    <w:rPr>
      <w:rFonts w:ascii="Verdana" w:hAnsi="Verdana"/>
      <w:b/>
      <w:bCs/>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120EBA"/>
    <w:rPr>
      <w:rFonts w:ascii="Verdana" w:eastAsia="Times New Roman" w:hAnsi="Verdana" w:cs="Times New Roman"/>
      <w:b/>
      <w:bCs/>
      <w:sz w:val="20"/>
      <w:szCs w:val="24"/>
      <w:lang w:eastAsia="tr-TR"/>
    </w:rPr>
  </w:style>
  <w:style w:type="character" w:customStyle="1" w:styleId="Balk3Char">
    <w:name w:val="Başlık 3 Char"/>
    <w:basedOn w:val="VarsaylanParagrafYazTipi"/>
    <w:link w:val="Balk3"/>
    <w:rsid w:val="00120EBA"/>
    <w:rPr>
      <w:rFonts w:ascii="Verdana" w:eastAsia="Times New Roman" w:hAnsi="Verdana" w:cs="Times New Roman"/>
      <w:b/>
      <w:bCs/>
      <w:sz w:val="18"/>
      <w:szCs w:val="24"/>
      <w:lang w:eastAsia="tr-TR"/>
    </w:rPr>
  </w:style>
  <w:style w:type="character" w:customStyle="1" w:styleId="Balk4Char">
    <w:name w:val="Başlık 4 Char"/>
    <w:basedOn w:val="VarsaylanParagrafYazTipi"/>
    <w:link w:val="Balk4"/>
    <w:rsid w:val="00120EBA"/>
    <w:rPr>
      <w:rFonts w:ascii="Verdana" w:eastAsia="Arial Unicode MS" w:hAnsi="Verdana" w:cs="Arial Unicode MS"/>
      <w:b/>
      <w:bCs/>
      <w:sz w:val="18"/>
      <w:szCs w:val="20"/>
      <w:lang w:eastAsia="tr-TR"/>
    </w:rPr>
  </w:style>
  <w:style w:type="character" w:customStyle="1" w:styleId="Balk7Char">
    <w:name w:val="Başlık 7 Char"/>
    <w:basedOn w:val="VarsaylanParagrafYazTipi"/>
    <w:link w:val="Balk7"/>
    <w:rsid w:val="00120EBA"/>
    <w:rPr>
      <w:rFonts w:ascii="Verdana" w:eastAsia="Times New Roman" w:hAnsi="Verdana" w:cs="Times New Roman"/>
      <w:b/>
      <w:bCs/>
      <w:sz w:val="20"/>
      <w:szCs w:val="24"/>
      <w:lang w:eastAsia="tr-TR"/>
    </w:rPr>
  </w:style>
  <w:style w:type="paragraph" w:styleId="stbilgi">
    <w:name w:val="header"/>
    <w:basedOn w:val="Normal"/>
    <w:link w:val="stbilgiChar"/>
    <w:uiPriority w:val="99"/>
    <w:rsid w:val="00120EBA"/>
    <w:pPr>
      <w:tabs>
        <w:tab w:val="center" w:pos="4536"/>
        <w:tab w:val="right" w:pos="9072"/>
      </w:tabs>
    </w:pPr>
    <w:rPr>
      <w:lang w:val="x-none" w:eastAsia="x-none"/>
    </w:rPr>
  </w:style>
  <w:style w:type="character" w:customStyle="1" w:styleId="stbilgiChar">
    <w:name w:val="Üstbilgi Char"/>
    <w:basedOn w:val="VarsaylanParagrafYazTipi"/>
    <w:link w:val="stbilgi"/>
    <w:uiPriority w:val="99"/>
    <w:rsid w:val="00120EBA"/>
    <w:rPr>
      <w:rFonts w:ascii="Times New Roman" w:eastAsia="Times New Roman" w:hAnsi="Times New Roman" w:cs="Times New Roman"/>
      <w:sz w:val="24"/>
      <w:szCs w:val="24"/>
      <w:lang w:val="x-none" w:eastAsia="x-none"/>
    </w:rPr>
  </w:style>
  <w:style w:type="paragraph" w:styleId="GvdeMetni">
    <w:name w:val="Body Text"/>
    <w:basedOn w:val="Normal"/>
    <w:link w:val="GvdeMetniChar"/>
    <w:rsid w:val="00120EBA"/>
    <w:pPr>
      <w:jc w:val="center"/>
    </w:pPr>
    <w:rPr>
      <w:rFonts w:ascii="Verdana" w:hAnsi="Verdana"/>
      <w:sz w:val="18"/>
      <w:szCs w:val="20"/>
      <w:lang w:val="x-none" w:eastAsia="x-none"/>
    </w:rPr>
  </w:style>
  <w:style w:type="character" w:customStyle="1" w:styleId="GvdeMetniChar">
    <w:name w:val="Gövde Metni Char"/>
    <w:basedOn w:val="VarsaylanParagrafYazTipi"/>
    <w:link w:val="GvdeMetni"/>
    <w:rsid w:val="00120EBA"/>
    <w:rPr>
      <w:rFonts w:ascii="Verdana" w:eastAsia="Times New Roman" w:hAnsi="Verdana" w:cs="Times New Roman"/>
      <w:sz w:val="18"/>
      <w:szCs w:val="20"/>
      <w:lang w:val="x-none" w:eastAsia="x-none"/>
    </w:rPr>
  </w:style>
  <w:style w:type="character" w:styleId="Kpr">
    <w:name w:val="Hyperlink"/>
    <w:rsid w:val="00120EBA"/>
    <w:rPr>
      <w:color w:val="0000FF"/>
      <w:u w:val="single"/>
    </w:rPr>
  </w:style>
  <w:style w:type="character" w:customStyle="1" w:styleId="apple-converted-space">
    <w:name w:val="apple-converted-space"/>
    <w:basedOn w:val="VarsaylanParagrafYazTipi"/>
    <w:rsid w:val="008443A0"/>
  </w:style>
  <w:style w:type="paragraph" w:styleId="BalonMetni">
    <w:name w:val="Balloon Text"/>
    <w:basedOn w:val="Normal"/>
    <w:link w:val="BalonMetniChar"/>
    <w:uiPriority w:val="99"/>
    <w:semiHidden/>
    <w:unhideWhenUsed/>
    <w:rsid w:val="00A00DBC"/>
    <w:rPr>
      <w:rFonts w:ascii="Tahoma" w:hAnsi="Tahoma" w:cs="Tahoma"/>
      <w:sz w:val="16"/>
      <w:szCs w:val="16"/>
    </w:rPr>
  </w:style>
  <w:style w:type="character" w:customStyle="1" w:styleId="BalonMetniChar">
    <w:name w:val="Balon Metni Char"/>
    <w:basedOn w:val="VarsaylanParagrafYazTipi"/>
    <w:link w:val="BalonMetni"/>
    <w:uiPriority w:val="99"/>
    <w:semiHidden/>
    <w:rsid w:val="00A00DBC"/>
    <w:rPr>
      <w:rFonts w:ascii="Tahoma" w:eastAsia="Times New Roman"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5563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mir.tsf.org.tr"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755</Words>
  <Characters>4306</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5051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AKİF TAYFUN HAZNEDAROĞLU</dc:creator>
  <cp:lastModifiedBy>oğuz</cp:lastModifiedBy>
  <cp:revision>3</cp:revision>
  <dcterms:created xsi:type="dcterms:W3CDTF">2016-10-21T18:56:00Z</dcterms:created>
  <dcterms:modified xsi:type="dcterms:W3CDTF">2016-10-21T19:00:00Z</dcterms:modified>
</cp:coreProperties>
</file>