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2167E" w:rsidRDefault="0062167E" w:rsidP="00C00FD2">
      <w:pPr>
        <w:jc w:val="both"/>
        <w:rPr>
          <w:sz w:val="6"/>
          <w:szCs w:val="6"/>
        </w:rPr>
      </w:pPr>
    </w:p>
    <w:tbl>
      <w:tblPr>
        <w:tblW w:w="1023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977"/>
        <w:gridCol w:w="1111"/>
        <w:gridCol w:w="3167"/>
      </w:tblGrid>
      <w:tr w:rsidR="0062167E" w:rsidRPr="00484212" w:rsidTr="00743BB6">
        <w:trPr>
          <w:cantSplit/>
          <w:trHeight w:val="284"/>
        </w:trPr>
        <w:tc>
          <w:tcPr>
            <w:tcW w:w="29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2167E" w:rsidRPr="00484212" w:rsidRDefault="0062167E" w:rsidP="00C00FD2">
            <w:pPr>
              <w:snapToGrid w:val="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484212">
              <w:rPr>
                <w:rFonts w:ascii="Verdana" w:hAnsi="Verdana"/>
                <w:b/>
                <w:sz w:val="20"/>
                <w:szCs w:val="20"/>
              </w:rPr>
              <w:t>YARIŞMA ADI</w:t>
            </w:r>
          </w:p>
        </w:tc>
        <w:tc>
          <w:tcPr>
            <w:tcW w:w="7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2167E" w:rsidRPr="00681163" w:rsidRDefault="0062167E" w:rsidP="00C00FD2">
            <w:pPr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 ODTÜ İlk Pazartesi Yıldırım Satranç Turnuvası</w:t>
            </w:r>
          </w:p>
        </w:tc>
      </w:tr>
      <w:tr w:rsidR="0062167E" w:rsidRPr="00484212" w:rsidTr="00743BB6">
        <w:trPr>
          <w:cantSplit/>
          <w:trHeight w:val="284"/>
        </w:trPr>
        <w:tc>
          <w:tcPr>
            <w:tcW w:w="29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2167E" w:rsidRPr="00C3372D" w:rsidRDefault="0062167E" w:rsidP="00B472DA">
            <w:pPr>
              <w:snapToGrid w:val="0"/>
              <w:jc w:val="both"/>
            </w:pPr>
            <w:r w:rsidRPr="00B472DA">
              <w:rPr>
                <w:rFonts w:ascii="Verdana" w:hAnsi="Verdana"/>
                <w:b/>
                <w:sz w:val="20"/>
                <w:szCs w:val="20"/>
              </w:rPr>
              <w:t>SON BAŞVURU TARİHİ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67E" w:rsidRDefault="0062167E" w:rsidP="005E0118">
            <w:r>
              <w:rPr>
                <w:rFonts w:ascii="Verdana" w:hAnsi="Verdana"/>
                <w:sz w:val="20"/>
                <w:szCs w:val="20"/>
              </w:rPr>
              <w:t>5</w:t>
            </w:r>
            <w:r w:rsidRPr="00B472DA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Ocak 2014 Saat:</w:t>
            </w:r>
            <w:r w:rsidRPr="00B472DA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8</w:t>
            </w:r>
            <w:r w:rsidRPr="00B472DA">
              <w:rPr>
                <w:rFonts w:ascii="Verdana" w:hAnsi="Verdana"/>
                <w:sz w:val="20"/>
                <w:szCs w:val="20"/>
              </w:rPr>
              <w:t>.00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167E" w:rsidRPr="00681163" w:rsidRDefault="0062167E" w:rsidP="007045BE">
            <w:pPr>
              <w:snapToGrid w:val="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681163">
              <w:rPr>
                <w:rFonts w:ascii="Verdana" w:hAnsi="Verdana"/>
                <w:b/>
                <w:sz w:val="20"/>
                <w:szCs w:val="20"/>
              </w:rPr>
              <w:t>YERİ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2167E" w:rsidRPr="00681163" w:rsidRDefault="0062167E" w:rsidP="007045BE">
            <w:pPr>
              <w:snapToGrid w:val="0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ODTÜ Satranç Topluluğu Odası 9.Yurt altı - ODTÜ</w:t>
            </w:r>
          </w:p>
        </w:tc>
      </w:tr>
      <w:tr w:rsidR="0062167E" w:rsidRPr="00484212" w:rsidTr="00743BB6">
        <w:trPr>
          <w:cantSplit/>
          <w:trHeight w:val="284"/>
        </w:trPr>
        <w:tc>
          <w:tcPr>
            <w:tcW w:w="29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2167E" w:rsidRPr="00484212" w:rsidRDefault="0062167E" w:rsidP="007045BE">
            <w:pPr>
              <w:snapToGrid w:val="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484212">
              <w:rPr>
                <w:rFonts w:ascii="Verdana" w:hAnsi="Verdana"/>
                <w:b/>
                <w:sz w:val="20"/>
                <w:szCs w:val="20"/>
              </w:rPr>
              <w:t xml:space="preserve">BAŞLAMA-BİTİŞ </w:t>
            </w:r>
            <w:r w:rsidRPr="00B472DA">
              <w:rPr>
                <w:rFonts w:ascii="Verdana" w:hAnsi="Verdana"/>
                <w:b/>
                <w:sz w:val="20"/>
                <w:szCs w:val="20"/>
              </w:rPr>
              <w:t>TARİHİ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167E" w:rsidRPr="00681163" w:rsidRDefault="0062167E" w:rsidP="007045BE">
            <w:pPr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 Ocak 2014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167E" w:rsidRPr="00681163" w:rsidRDefault="0062167E" w:rsidP="007045BE">
            <w:pPr>
              <w:snapToGrid w:val="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681163">
              <w:rPr>
                <w:rFonts w:ascii="Verdana" w:hAnsi="Verdana"/>
                <w:b/>
                <w:sz w:val="20"/>
                <w:szCs w:val="20"/>
              </w:rPr>
              <w:t>SİSTEM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2167E" w:rsidRPr="00681163" w:rsidRDefault="0062167E" w:rsidP="007045BE">
            <w:pPr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681163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9</w:t>
            </w:r>
            <w:r w:rsidRPr="00681163">
              <w:rPr>
                <w:rFonts w:ascii="Verdana" w:hAnsi="Verdana"/>
                <w:sz w:val="20"/>
                <w:szCs w:val="20"/>
              </w:rPr>
              <w:t xml:space="preserve"> Tur İsviçre Sistemi </w:t>
            </w:r>
          </w:p>
        </w:tc>
      </w:tr>
      <w:tr w:rsidR="0062167E" w:rsidRPr="00484212" w:rsidTr="00743BB6">
        <w:trPr>
          <w:cantSplit/>
          <w:trHeight w:val="284"/>
        </w:trPr>
        <w:tc>
          <w:tcPr>
            <w:tcW w:w="29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2167E" w:rsidRPr="00484212" w:rsidRDefault="0062167E" w:rsidP="007045BE">
            <w:pPr>
              <w:snapToGrid w:val="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484212">
              <w:rPr>
                <w:rFonts w:ascii="Verdana" w:hAnsi="Verdana"/>
                <w:b/>
                <w:sz w:val="20"/>
                <w:szCs w:val="20"/>
              </w:rPr>
              <w:t>DÜŞÜNME SÜRESİ</w:t>
            </w:r>
          </w:p>
        </w:tc>
        <w:tc>
          <w:tcPr>
            <w:tcW w:w="7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2167E" w:rsidRPr="00681163" w:rsidRDefault="0062167E" w:rsidP="007045BE">
            <w:pPr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3’+2”/hamle</w:t>
            </w:r>
          </w:p>
        </w:tc>
      </w:tr>
      <w:tr w:rsidR="0062167E" w:rsidRPr="00484212" w:rsidTr="003E7AF6">
        <w:trPr>
          <w:cantSplit/>
          <w:trHeight w:val="284"/>
        </w:trPr>
        <w:tc>
          <w:tcPr>
            <w:tcW w:w="29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2167E" w:rsidRPr="00484212" w:rsidRDefault="0062167E" w:rsidP="007045BE">
            <w:pPr>
              <w:snapToGrid w:val="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484212">
              <w:rPr>
                <w:rFonts w:ascii="Verdana" w:hAnsi="Verdana"/>
                <w:b/>
                <w:sz w:val="20"/>
                <w:szCs w:val="20"/>
              </w:rPr>
              <w:t>ORGANİZASYON</w:t>
            </w:r>
          </w:p>
        </w:tc>
        <w:tc>
          <w:tcPr>
            <w:tcW w:w="7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2167E" w:rsidRPr="00484212" w:rsidRDefault="0062167E" w:rsidP="007045BE">
            <w:pPr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ODTÜ Satranç Topluluğu </w:t>
            </w:r>
          </w:p>
        </w:tc>
      </w:tr>
      <w:tr w:rsidR="0062167E" w:rsidRPr="00484212" w:rsidTr="00743BB6">
        <w:trPr>
          <w:cantSplit/>
          <w:trHeight w:val="284"/>
        </w:trPr>
        <w:tc>
          <w:tcPr>
            <w:tcW w:w="29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62167E" w:rsidRPr="00484212" w:rsidRDefault="0062167E" w:rsidP="007045BE">
            <w:pPr>
              <w:snapToGrid w:val="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ÖDÜLLER</w:t>
            </w:r>
          </w:p>
        </w:tc>
        <w:tc>
          <w:tcPr>
            <w:tcW w:w="7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2167E" w:rsidRPr="00484212" w:rsidRDefault="0062167E" w:rsidP="00D070AD">
            <w:pPr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Yarışmada ilk 3 dereceyi alan sporculara madalya, toplam 450 TL ödül verilir.</w:t>
            </w:r>
          </w:p>
        </w:tc>
      </w:tr>
    </w:tbl>
    <w:p w:rsidR="0062167E" w:rsidRDefault="0062167E" w:rsidP="00C00FD2">
      <w:pPr>
        <w:jc w:val="both"/>
        <w:rPr>
          <w:rFonts w:ascii="Verdana" w:hAnsi="Verdana"/>
          <w:b/>
          <w:sz w:val="20"/>
          <w:szCs w:val="20"/>
        </w:rPr>
      </w:pPr>
    </w:p>
    <w:p w:rsidR="0062167E" w:rsidRDefault="0062167E" w:rsidP="00C00FD2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TEKNİK KONULAR:</w:t>
      </w:r>
    </w:p>
    <w:p w:rsidR="0062167E" w:rsidRDefault="0062167E" w:rsidP="00C00FD2">
      <w:pPr>
        <w:jc w:val="both"/>
        <w:rPr>
          <w:rFonts w:ascii="Verdana" w:hAnsi="Verdana"/>
          <w:b/>
          <w:sz w:val="20"/>
          <w:szCs w:val="20"/>
        </w:rPr>
      </w:pPr>
    </w:p>
    <w:p w:rsidR="0062167E" w:rsidRDefault="0062167E" w:rsidP="00C00FD2">
      <w:pPr>
        <w:numPr>
          <w:ilvl w:val="0"/>
          <w:numId w:val="10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GENEL ESASLAR:</w:t>
      </w:r>
    </w:p>
    <w:p w:rsidR="0062167E" w:rsidRDefault="0062167E" w:rsidP="00083ABE">
      <w:pPr>
        <w:ind w:left="360"/>
        <w:jc w:val="both"/>
        <w:rPr>
          <w:rFonts w:ascii="Verdana" w:hAnsi="Verdana"/>
          <w:b/>
          <w:sz w:val="20"/>
          <w:szCs w:val="20"/>
        </w:rPr>
      </w:pPr>
    </w:p>
    <w:p w:rsidR="0062167E" w:rsidRDefault="0062167E" w:rsidP="00DE591E">
      <w:pPr>
        <w:suppressAutoHyphens w:val="0"/>
        <w:ind w:left="10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FIDE ve </w:t>
      </w:r>
      <w:r w:rsidRPr="00DE591E">
        <w:rPr>
          <w:rFonts w:ascii="Verdana" w:hAnsi="Verdana"/>
          <w:sz w:val="20"/>
          <w:szCs w:val="20"/>
        </w:rPr>
        <w:t>Türkiye Satranç Federasyonu Satranç Yarışmaları</w:t>
      </w:r>
      <w:r>
        <w:rPr>
          <w:rFonts w:ascii="Verdana" w:hAnsi="Verdana"/>
          <w:sz w:val="20"/>
          <w:szCs w:val="20"/>
        </w:rPr>
        <w:t xml:space="preserve"> Prosedürü hükümleri geçerlidir.</w:t>
      </w:r>
    </w:p>
    <w:p w:rsidR="0062167E" w:rsidRPr="00C00FD2" w:rsidRDefault="0062167E" w:rsidP="00C00FD2">
      <w:pPr>
        <w:ind w:firstLine="708"/>
        <w:jc w:val="both"/>
        <w:rPr>
          <w:rFonts w:ascii="Verdana" w:hAnsi="Verdana"/>
          <w:sz w:val="10"/>
          <w:szCs w:val="10"/>
        </w:rPr>
      </w:pPr>
    </w:p>
    <w:p w:rsidR="0062167E" w:rsidRDefault="0062167E" w:rsidP="00C00FD2">
      <w:pPr>
        <w:numPr>
          <w:ilvl w:val="0"/>
          <w:numId w:val="10"/>
        </w:numPr>
        <w:jc w:val="both"/>
        <w:rPr>
          <w:rFonts w:ascii="Verdana" w:hAnsi="Verdana"/>
          <w:b/>
          <w:sz w:val="20"/>
          <w:szCs w:val="20"/>
        </w:rPr>
      </w:pPr>
      <w:r w:rsidRPr="00484212">
        <w:rPr>
          <w:rFonts w:ascii="Verdana" w:hAnsi="Verdana"/>
          <w:b/>
          <w:sz w:val="20"/>
          <w:szCs w:val="20"/>
        </w:rPr>
        <w:t>KATILIM-BAŞVURU</w:t>
      </w:r>
    </w:p>
    <w:p w:rsidR="0062167E" w:rsidRDefault="0062167E" w:rsidP="00083ABE">
      <w:pPr>
        <w:ind w:left="360"/>
        <w:jc w:val="both"/>
        <w:rPr>
          <w:rFonts w:ascii="Verdana" w:hAnsi="Verdana"/>
          <w:b/>
          <w:sz w:val="20"/>
          <w:szCs w:val="20"/>
        </w:rPr>
      </w:pPr>
    </w:p>
    <w:p w:rsidR="0062167E" w:rsidRPr="0078059A" w:rsidRDefault="0062167E" w:rsidP="00C00FD2">
      <w:pPr>
        <w:numPr>
          <w:ilvl w:val="0"/>
          <w:numId w:val="8"/>
        </w:numPr>
        <w:tabs>
          <w:tab w:val="clear" w:pos="360"/>
          <w:tab w:val="num" w:pos="1134"/>
        </w:tabs>
        <w:ind w:left="1134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Katılım 40 kişi ile sınırlıdır.</w:t>
      </w:r>
      <w:r w:rsidRPr="0078059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Kayıt-kontrol yaptıran sporculardan ELO/UKD sıralamasına göre ilk 36 kişi alınacaktır. Ayrıca ODTÜ Satranç Topluluğu’nun 4 kişilik kontenjanı vardır.</w:t>
      </w:r>
    </w:p>
    <w:p w:rsidR="0062167E" w:rsidRDefault="0062167E" w:rsidP="00C00FD2">
      <w:pPr>
        <w:numPr>
          <w:ilvl w:val="0"/>
          <w:numId w:val="8"/>
        </w:numPr>
        <w:tabs>
          <w:tab w:val="clear" w:pos="360"/>
          <w:tab w:val="num" w:pos="1134"/>
        </w:tabs>
        <w:ind w:left="1134" w:hanging="425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>2013-2014 sezonu vizeli sporcu lisansına sahip sporcular katılabilir.</w:t>
      </w:r>
    </w:p>
    <w:p w:rsidR="0062167E" w:rsidRPr="00CB58D9" w:rsidRDefault="0062167E" w:rsidP="00DA6EDD">
      <w:pPr>
        <w:numPr>
          <w:ilvl w:val="0"/>
          <w:numId w:val="8"/>
        </w:numPr>
        <w:tabs>
          <w:tab w:val="clear" w:pos="360"/>
          <w:tab w:val="num" w:pos="1134"/>
        </w:tabs>
        <w:ind w:left="1134" w:hanging="425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Başvurular bireysel olarak, Ankara TSF web sitesinden </w:t>
      </w:r>
      <w:r>
        <w:rPr>
          <w:rFonts w:ascii="Verdana" w:hAnsi="Verdana"/>
          <w:b/>
          <w:sz w:val="20"/>
          <w:szCs w:val="20"/>
        </w:rPr>
        <w:t>5</w:t>
      </w:r>
      <w:r w:rsidRPr="00E54BA5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Ocak 2014</w:t>
      </w:r>
      <w:r w:rsidRPr="00E54BA5">
        <w:rPr>
          <w:rFonts w:ascii="Verdana" w:hAnsi="Verdana"/>
          <w:b/>
          <w:sz w:val="20"/>
          <w:szCs w:val="20"/>
        </w:rPr>
        <w:t xml:space="preserve"> saat:1</w:t>
      </w:r>
      <w:r>
        <w:rPr>
          <w:rFonts w:ascii="Verdana" w:hAnsi="Verdana"/>
          <w:b/>
          <w:sz w:val="20"/>
          <w:szCs w:val="20"/>
        </w:rPr>
        <w:t>8</w:t>
      </w:r>
      <w:r w:rsidRPr="00E54BA5">
        <w:rPr>
          <w:rFonts w:ascii="Verdana" w:hAnsi="Verdana"/>
          <w:b/>
          <w:sz w:val="20"/>
          <w:szCs w:val="20"/>
        </w:rPr>
        <w:t>.00’</w:t>
      </w:r>
      <w:r>
        <w:rPr>
          <w:rFonts w:ascii="Verdana" w:hAnsi="Verdana"/>
          <w:sz w:val="20"/>
          <w:szCs w:val="20"/>
        </w:rPr>
        <w:t xml:space="preserve">ya kadar yapılmalıdır. </w:t>
      </w:r>
    </w:p>
    <w:p w:rsidR="0062167E" w:rsidRPr="00CB58D9" w:rsidRDefault="0062167E" w:rsidP="00406EC7">
      <w:pPr>
        <w:numPr>
          <w:ilvl w:val="0"/>
          <w:numId w:val="8"/>
        </w:numPr>
        <w:tabs>
          <w:tab w:val="clear" w:pos="360"/>
          <w:tab w:val="num" w:pos="1134"/>
        </w:tabs>
        <w:ind w:left="1134" w:hanging="425"/>
        <w:jc w:val="both"/>
        <w:rPr>
          <w:rFonts w:ascii="Verdana" w:hAnsi="Verdana"/>
          <w:b/>
          <w:sz w:val="20"/>
          <w:szCs w:val="20"/>
        </w:rPr>
      </w:pPr>
      <w:r w:rsidRPr="00CB58D9">
        <w:rPr>
          <w:rFonts w:ascii="Verdana" w:hAnsi="Verdana"/>
          <w:sz w:val="20"/>
          <w:szCs w:val="20"/>
        </w:rPr>
        <w:t>Katılım ücreti 1</w:t>
      </w:r>
      <w:r>
        <w:rPr>
          <w:rFonts w:ascii="Verdana" w:hAnsi="Verdana"/>
          <w:sz w:val="20"/>
          <w:szCs w:val="20"/>
        </w:rPr>
        <w:t>5</w:t>
      </w:r>
      <w:r w:rsidR="00514E79">
        <w:rPr>
          <w:rFonts w:ascii="Verdana" w:hAnsi="Verdana"/>
          <w:sz w:val="20"/>
          <w:szCs w:val="20"/>
        </w:rPr>
        <w:t xml:space="preserve"> </w:t>
      </w:r>
      <w:r w:rsidRPr="00CB58D9">
        <w:rPr>
          <w:rFonts w:ascii="Verdana" w:hAnsi="Verdana"/>
          <w:sz w:val="20"/>
          <w:szCs w:val="20"/>
        </w:rPr>
        <w:t xml:space="preserve">TL’dir. </w:t>
      </w:r>
    </w:p>
    <w:p w:rsidR="0062167E" w:rsidRPr="001C5C48" w:rsidRDefault="0062167E" w:rsidP="00406EC7">
      <w:pPr>
        <w:numPr>
          <w:ilvl w:val="0"/>
          <w:numId w:val="8"/>
        </w:numPr>
        <w:tabs>
          <w:tab w:val="clear" w:pos="360"/>
          <w:tab w:val="num" w:pos="1134"/>
        </w:tabs>
        <w:ind w:left="1134" w:hanging="425"/>
        <w:jc w:val="both"/>
        <w:rPr>
          <w:rFonts w:ascii="Verdana" w:hAnsi="Verdana"/>
          <w:b/>
          <w:sz w:val="20"/>
          <w:szCs w:val="20"/>
        </w:rPr>
      </w:pPr>
      <w:r w:rsidRPr="00CB58D9">
        <w:rPr>
          <w:rFonts w:ascii="Verdana" w:hAnsi="Verdana"/>
          <w:sz w:val="20"/>
          <w:szCs w:val="20"/>
        </w:rPr>
        <w:t>Tüm sporcular teknik toplantı öncesi kayıt kontrol masasında kayıt kontrol işlemlerini yaptırmak zorundadır</w:t>
      </w:r>
      <w:r w:rsidRPr="00CB58D9">
        <w:rPr>
          <w:rFonts w:ascii="Verdana" w:hAnsi="Verdana"/>
          <w:b/>
          <w:sz w:val="20"/>
          <w:szCs w:val="20"/>
        </w:rPr>
        <w:t>.</w:t>
      </w:r>
    </w:p>
    <w:p w:rsidR="0062167E" w:rsidRPr="00C00FD2" w:rsidRDefault="0062167E" w:rsidP="001C5C48">
      <w:pPr>
        <w:jc w:val="both"/>
        <w:rPr>
          <w:rFonts w:ascii="Verdana" w:hAnsi="Verdana"/>
          <w:b/>
          <w:sz w:val="20"/>
          <w:szCs w:val="20"/>
        </w:rPr>
      </w:pPr>
      <w:bookmarkStart w:id="0" w:name="_GoBack"/>
      <w:bookmarkEnd w:id="0"/>
    </w:p>
    <w:p w:rsidR="0062167E" w:rsidRDefault="0062167E" w:rsidP="00C00FD2">
      <w:pPr>
        <w:ind w:left="1134"/>
        <w:jc w:val="both"/>
        <w:rPr>
          <w:rFonts w:ascii="Verdana" w:hAnsi="Verdana"/>
          <w:b/>
          <w:sz w:val="10"/>
          <w:szCs w:val="10"/>
        </w:rPr>
      </w:pPr>
    </w:p>
    <w:p w:rsidR="0062167E" w:rsidRPr="00C00FD2" w:rsidRDefault="0062167E" w:rsidP="00C00FD2">
      <w:pPr>
        <w:ind w:left="1134"/>
        <w:jc w:val="both"/>
        <w:rPr>
          <w:rFonts w:ascii="Verdana" w:hAnsi="Verdana"/>
          <w:b/>
          <w:sz w:val="10"/>
          <w:szCs w:val="10"/>
        </w:rPr>
      </w:pPr>
    </w:p>
    <w:p w:rsidR="0062167E" w:rsidRDefault="0062167E" w:rsidP="00083ABE">
      <w:pPr>
        <w:numPr>
          <w:ilvl w:val="0"/>
          <w:numId w:val="10"/>
        </w:numPr>
        <w:jc w:val="both"/>
        <w:rPr>
          <w:rFonts w:ascii="Verdana" w:hAnsi="Verdana"/>
          <w:b/>
          <w:sz w:val="20"/>
          <w:szCs w:val="20"/>
        </w:rPr>
      </w:pPr>
      <w:r w:rsidRPr="00484212">
        <w:rPr>
          <w:rFonts w:ascii="Verdana" w:hAnsi="Verdana"/>
          <w:b/>
          <w:sz w:val="20"/>
          <w:szCs w:val="20"/>
        </w:rPr>
        <w:t xml:space="preserve">EŞİTLİK BOZMA: </w:t>
      </w:r>
    </w:p>
    <w:p w:rsidR="0062167E" w:rsidRPr="0078059A" w:rsidRDefault="0062167E" w:rsidP="00083ABE">
      <w:pPr>
        <w:ind w:left="360"/>
        <w:jc w:val="both"/>
        <w:rPr>
          <w:rFonts w:ascii="Verdana" w:hAnsi="Verdana"/>
          <w:b/>
          <w:sz w:val="20"/>
          <w:szCs w:val="20"/>
        </w:rPr>
      </w:pPr>
    </w:p>
    <w:p w:rsidR="0062167E" w:rsidRDefault="0062167E" w:rsidP="00C00FD2">
      <w:pPr>
        <w:numPr>
          <w:ilvl w:val="0"/>
          <w:numId w:val="9"/>
        </w:numPr>
        <w:tabs>
          <w:tab w:val="clear" w:pos="720"/>
          <w:tab w:val="num" w:pos="1134"/>
        </w:tabs>
        <w:ind w:left="1134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Eşit puan durumunda; </w:t>
      </w:r>
      <w:proofErr w:type="spellStart"/>
      <w:r w:rsidRPr="00484212">
        <w:rPr>
          <w:rFonts w:ascii="Verdana" w:hAnsi="Verdana"/>
          <w:sz w:val="20"/>
          <w:szCs w:val="20"/>
        </w:rPr>
        <w:t>Buchholz</w:t>
      </w:r>
      <w:proofErr w:type="spellEnd"/>
      <w:r w:rsidRPr="00484212">
        <w:rPr>
          <w:rFonts w:ascii="Verdana" w:hAnsi="Verdana"/>
          <w:sz w:val="20"/>
          <w:szCs w:val="20"/>
        </w:rPr>
        <w:t xml:space="preserve">–1 ve 2 (alttan), </w:t>
      </w:r>
      <w:proofErr w:type="spellStart"/>
      <w:r w:rsidRPr="00484212">
        <w:rPr>
          <w:rFonts w:ascii="Verdana" w:hAnsi="Verdana"/>
          <w:sz w:val="20"/>
          <w:szCs w:val="20"/>
        </w:rPr>
        <w:t>Sonneborn</w:t>
      </w:r>
      <w:proofErr w:type="spellEnd"/>
      <w:r w:rsidRPr="00484212">
        <w:rPr>
          <w:rFonts w:ascii="Verdana" w:hAnsi="Verdana"/>
          <w:sz w:val="20"/>
          <w:szCs w:val="20"/>
        </w:rPr>
        <w:t>-Berger ve Galibiyet Sayısına bakılır.</w:t>
      </w:r>
      <w:r>
        <w:rPr>
          <w:rFonts w:ascii="Verdana" w:hAnsi="Verdana"/>
          <w:sz w:val="20"/>
          <w:szCs w:val="20"/>
        </w:rPr>
        <w:t xml:space="preserve"> (Bkz. FIDE Turnuva Kuralları)</w:t>
      </w:r>
    </w:p>
    <w:p w:rsidR="0062167E" w:rsidRPr="00C00FD2" w:rsidRDefault="0062167E" w:rsidP="00C00FD2">
      <w:pPr>
        <w:jc w:val="both"/>
        <w:rPr>
          <w:rFonts w:ascii="Verdana" w:hAnsi="Verdana"/>
          <w:b/>
          <w:sz w:val="10"/>
          <w:szCs w:val="10"/>
        </w:rPr>
      </w:pPr>
    </w:p>
    <w:p w:rsidR="0062167E" w:rsidRDefault="0062167E" w:rsidP="00C00FD2">
      <w:pPr>
        <w:numPr>
          <w:ilvl w:val="0"/>
          <w:numId w:val="10"/>
        </w:numPr>
        <w:jc w:val="both"/>
        <w:rPr>
          <w:rFonts w:ascii="Verdana" w:hAnsi="Verdana"/>
          <w:b/>
          <w:sz w:val="20"/>
          <w:szCs w:val="20"/>
        </w:rPr>
      </w:pPr>
      <w:r w:rsidRPr="00484212">
        <w:rPr>
          <w:rFonts w:ascii="Verdana" w:hAnsi="Verdana"/>
          <w:b/>
          <w:sz w:val="20"/>
          <w:szCs w:val="20"/>
        </w:rPr>
        <w:t xml:space="preserve">İTİRAZ: </w:t>
      </w:r>
    </w:p>
    <w:p w:rsidR="0062167E" w:rsidRDefault="0062167E" w:rsidP="00083ABE">
      <w:pPr>
        <w:ind w:left="360"/>
        <w:jc w:val="both"/>
        <w:rPr>
          <w:rFonts w:ascii="Verdana" w:hAnsi="Verdana"/>
          <w:b/>
          <w:sz w:val="20"/>
          <w:szCs w:val="20"/>
        </w:rPr>
      </w:pPr>
    </w:p>
    <w:p w:rsidR="0062167E" w:rsidRDefault="0062167E" w:rsidP="00C00FD2">
      <w:pPr>
        <w:ind w:left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İtiraz Kurulu oluşturulmayacak olup itirazlarda Başhakemin kararı son karar olacaktır. İtirazlar, en geç, itiraza ilişkin maçın oynandığı tur bittiğinde Başhakeme yapılır.</w:t>
      </w:r>
    </w:p>
    <w:p w:rsidR="0062167E" w:rsidRDefault="0062167E" w:rsidP="00C00FD2">
      <w:pPr>
        <w:ind w:left="708"/>
        <w:jc w:val="both"/>
        <w:rPr>
          <w:rFonts w:ascii="Verdana" w:hAnsi="Verdana"/>
          <w:sz w:val="20"/>
          <w:szCs w:val="20"/>
        </w:rPr>
      </w:pPr>
    </w:p>
    <w:p w:rsidR="0062167E" w:rsidRDefault="0062167E" w:rsidP="000F69D6">
      <w:pPr>
        <w:numPr>
          <w:ilvl w:val="0"/>
          <w:numId w:val="10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ÖZEL KONULAR:</w:t>
      </w:r>
    </w:p>
    <w:p w:rsidR="0062167E" w:rsidRPr="00083ABE" w:rsidRDefault="0062167E" w:rsidP="000F69D6">
      <w:pPr>
        <w:tabs>
          <w:tab w:val="left" w:pos="709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153E3E">
        <w:rPr>
          <w:rFonts w:ascii="Verdana" w:hAnsi="Verdana"/>
          <w:sz w:val="22"/>
        </w:rPr>
        <w:t xml:space="preserve"> </w:t>
      </w:r>
    </w:p>
    <w:p w:rsidR="0062167E" w:rsidRPr="004441F5" w:rsidRDefault="0062167E" w:rsidP="000F69D6">
      <w:pPr>
        <w:numPr>
          <w:ilvl w:val="0"/>
          <w:numId w:val="6"/>
        </w:numPr>
        <w:tabs>
          <w:tab w:val="clear" w:pos="1608"/>
        </w:tabs>
        <w:ind w:left="1134" w:hanging="426"/>
        <w:jc w:val="both"/>
        <w:rPr>
          <w:rFonts w:ascii="Verdana" w:hAnsi="Verdana"/>
          <w:sz w:val="20"/>
          <w:szCs w:val="20"/>
        </w:rPr>
      </w:pPr>
      <w:r w:rsidRPr="000F69D6">
        <w:rPr>
          <w:rFonts w:ascii="Verdana" w:hAnsi="Verdana"/>
          <w:sz w:val="20"/>
          <w:szCs w:val="20"/>
        </w:rPr>
        <w:t xml:space="preserve">İlk üç dereceye verilecek madalya </w:t>
      </w:r>
      <w:r>
        <w:rPr>
          <w:rFonts w:ascii="Verdana" w:hAnsi="Verdana"/>
          <w:sz w:val="20"/>
          <w:szCs w:val="20"/>
        </w:rPr>
        <w:t xml:space="preserve">ve para </w:t>
      </w:r>
      <w:r w:rsidRPr="000F69D6">
        <w:rPr>
          <w:rFonts w:ascii="Verdana" w:hAnsi="Verdana"/>
          <w:sz w:val="20"/>
          <w:szCs w:val="20"/>
        </w:rPr>
        <w:t>ödüllerinin belirlenmesinde, final derecelendirmeye (eşitlik bozma) bakılır</w:t>
      </w:r>
    </w:p>
    <w:p w:rsidR="0062167E" w:rsidRDefault="0062167E" w:rsidP="000F69D6">
      <w:pPr>
        <w:numPr>
          <w:ilvl w:val="0"/>
          <w:numId w:val="6"/>
        </w:numPr>
        <w:tabs>
          <w:tab w:val="clear" w:pos="1608"/>
        </w:tabs>
        <w:ind w:left="1134" w:hanging="426"/>
        <w:jc w:val="both"/>
        <w:rPr>
          <w:rFonts w:ascii="Verdana" w:hAnsi="Verdana"/>
          <w:sz w:val="20"/>
          <w:szCs w:val="20"/>
        </w:rPr>
      </w:pPr>
      <w:r w:rsidRPr="000F69D6">
        <w:rPr>
          <w:rFonts w:ascii="Verdana" w:hAnsi="Verdana"/>
          <w:sz w:val="20"/>
          <w:szCs w:val="20"/>
        </w:rPr>
        <w:t>Nakdi ödüller aynı puan grubundaki sporcular arasında paylaşt</w:t>
      </w:r>
      <w:r>
        <w:rPr>
          <w:rFonts w:ascii="Verdana" w:hAnsi="Verdana"/>
          <w:sz w:val="20"/>
          <w:szCs w:val="20"/>
        </w:rPr>
        <w:t>ırılmaz.</w:t>
      </w:r>
    </w:p>
    <w:p w:rsidR="0062167E" w:rsidRPr="000F69D6" w:rsidRDefault="0062167E" w:rsidP="000F69D6">
      <w:pPr>
        <w:jc w:val="both"/>
        <w:rPr>
          <w:rFonts w:ascii="Verdana" w:hAnsi="Verdana"/>
          <w:sz w:val="20"/>
          <w:szCs w:val="20"/>
        </w:rPr>
      </w:pPr>
    </w:p>
    <w:p w:rsidR="0062167E" w:rsidRPr="000F69D6" w:rsidRDefault="0062167E" w:rsidP="000F69D6">
      <w:pPr>
        <w:jc w:val="both"/>
        <w:rPr>
          <w:rFonts w:ascii="Verdana" w:hAnsi="Verdana"/>
          <w:b/>
          <w:sz w:val="20"/>
          <w:szCs w:val="20"/>
        </w:rPr>
      </w:pPr>
    </w:p>
    <w:tbl>
      <w:tblPr>
        <w:tblW w:w="3733" w:type="dxa"/>
        <w:tblInd w:w="214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0"/>
        <w:gridCol w:w="1853"/>
      </w:tblGrid>
      <w:tr w:rsidR="0062167E" w:rsidRPr="009F6055" w:rsidTr="00AD1DFA">
        <w:trPr>
          <w:trHeight w:val="290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167E" w:rsidRPr="009F6055" w:rsidRDefault="0062167E" w:rsidP="004C4BFE">
            <w:pPr>
              <w:suppressAutoHyphens w:val="0"/>
              <w:jc w:val="both"/>
              <w:rPr>
                <w:rFonts w:ascii="Verdana" w:hAnsi="Verdana"/>
                <w:sz w:val="20"/>
                <w:szCs w:val="20"/>
                <w:lang w:eastAsia="tr-TR"/>
              </w:rPr>
            </w:pPr>
            <w:r w:rsidRPr="009F6055">
              <w:rPr>
                <w:rFonts w:ascii="Verdana" w:hAnsi="Verdana"/>
                <w:sz w:val="20"/>
                <w:szCs w:val="20"/>
                <w:lang w:eastAsia="tr-TR"/>
              </w:rPr>
              <w:t>Sıralama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167E" w:rsidRPr="009F6055" w:rsidRDefault="0062167E" w:rsidP="004C4BFE">
            <w:pPr>
              <w:suppressAutoHyphens w:val="0"/>
              <w:jc w:val="both"/>
              <w:rPr>
                <w:rFonts w:ascii="Verdana" w:hAnsi="Verdana"/>
                <w:sz w:val="20"/>
                <w:szCs w:val="20"/>
                <w:lang w:eastAsia="tr-TR"/>
              </w:rPr>
            </w:pPr>
            <w:r w:rsidRPr="009F6055">
              <w:rPr>
                <w:rFonts w:ascii="Verdana" w:hAnsi="Verdana"/>
                <w:sz w:val="20"/>
                <w:szCs w:val="20"/>
                <w:lang w:eastAsia="tr-TR"/>
              </w:rPr>
              <w:t>Ödül Miktar</w:t>
            </w:r>
            <w:r>
              <w:rPr>
                <w:rFonts w:ascii="Verdana" w:hAnsi="Verdana"/>
                <w:sz w:val="20"/>
                <w:szCs w:val="20"/>
                <w:lang w:eastAsia="tr-TR"/>
              </w:rPr>
              <w:t>(TL)</w:t>
            </w:r>
          </w:p>
        </w:tc>
      </w:tr>
      <w:tr w:rsidR="0062167E" w:rsidRPr="009F6055" w:rsidTr="00AD1DFA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167E" w:rsidRPr="009F6055" w:rsidRDefault="0062167E" w:rsidP="004C4BFE">
            <w:pPr>
              <w:suppressAutoHyphens w:val="0"/>
              <w:jc w:val="both"/>
              <w:rPr>
                <w:rFonts w:ascii="Verdana" w:hAnsi="Verdana"/>
                <w:sz w:val="20"/>
                <w:szCs w:val="20"/>
                <w:lang w:eastAsia="tr-TR"/>
              </w:rPr>
            </w:pPr>
            <w:r w:rsidRPr="009F6055">
              <w:rPr>
                <w:rFonts w:ascii="Verdana" w:hAnsi="Verdana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167E" w:rsidRPr="009F6055" w:rsidRDefault="0062167E" w:rsidP="00AD1DFA">
            <w:pPr>
              <w:suppressAutoHyphens w:val="0"/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eastAsia="tr-TR"/>
              </w:rPr>
              <w:t>150</w:t>
            </w:r>
          </w:p>
        </w:tc>
      </w:tr>
      <w:tr w:rsidR="0062167E" w:rsidRPr="009F6055" w:rsidTr="00AD1DFA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167E" w:rsidRPr="009F6055" w:rsidRDefault="0062167E" w:rsidP="004C4BFE">
            <w:pPr>
              <w:suppressAutoHyphens w:val="0"/>
              <w:jc w:val="both"/>
              <w:rPr>
                <w:rFonts w:ascii="Verdana" w:hAnsi="Verdana"/>
                <w:sz w:val="20"/>
                <w:szCs w:val="20"/>
                <w:lang w:eastAsia="tr-TR"/>
              </w:rPr>
            </w:pPr>
            <w:r w:rsidRPr="009F6055">
              <w:rPr>
                <w:rFonts w:ascii="Verdana" w:hAnsi="Verdana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167E" w:rsidRPr="009F6055" w:rsidRDefault="0062167E" w:rsidP="00AD1DFA">
            <w:pPr>
              <w:suppressAutoHyphens w:val="0"/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eastAsia="tr-TR"/>
              </w:rPr>
              <w:t>120</w:t>
            </w:r>
          </w:p>
        </w:tc>
      </w:tr>
      <w:tr w:rsidR="0062167E" w:rsidRPr="009F6055" w:rsidTr="00AD1DFA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167E" w:rsidRPr="009F6055" w:rsidRDefault="0062167E" w:rsidP="004C4BFE">
            <w:pPr>
              <w:suppressAutoHyphens w:val="0"/>
              <w:jc w:val="both"/>
              <w:rPr>
                <w:rFonts w:ascii="Verdana" w:hAnsi="Verdana"/>
                <w:sz w:val="20"/>
                <w:szCs w:val="20"/>
                <w:lang w:eastAsia="tr-TR"/>
              </w:rPr>
            </w:pPr>
            <w:r w:rsidRPr="009F6055">
              <w:rPr>
                <w:rFonts w:ascii="Verdana" w:hAnsi="Verdana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167E" w:rsidRPr="009F6055" w:rsidRDefault="0062167E" w:rsidP="00AD1DFA">
            <w:pPr>
              <w:suppressAutoHyphens w:val="0"/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eastAsia="tr-TR"/>
              </w:rPr>
              <w:t>90</w:t>
            </w:r>
          </w:p>
        </w:tc>
      </w:tr>
      <w:tr w:rsidR="0062167E" w:rsidRPr="009F6055" w:rsidTr="00FE54DB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167E" w:rsidRPr="009F6055" w:rsidRDefault="0062167E" w:rsidP="00250358">
            <w:pPr>
              <w:suppressAutoHyphens w:val="0"/>
              <w:jc w:val="both"/>
              <w:rPr>
                <w:rFonts w:ascii="Verdana" w:hAnsi="Verdana"/>
                <w:sz w:val="20"/>
                <w:szCs w:val="20"/>
                <w:lang w:eastAsia="tr-TR"/>
              </w:rPr>
            </w:pPr>
            <w:r>
              <w:rPr>
                <w:rFonts w:ascii="Verdana" w:hAnsi="Verdana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167E" w:rsidRPr="009F6055" w:rsidRDefault="0062167E" w:rsidP="00250358">
            <w:pPr>
              <w:suppressAutoHyphens w:val="0"/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eastAsia="tr-TR"/>
              </w:rPr>
              <w:t>60</w:t>
            </w:r>
          </w:p>
        </w:tc>
      </w:tr>
      <w:tr w:rsidR="0062167E" w:rsidRPr="009F6055" w:rsidTr="00FE54DB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167E" w:rsidRPr="009F6055" w:rsidRDefault="0062167E" w:rsidP="00250358">
            <w:pPr>
              <w:suppressAutoHyphens w:val="0"/>
              <w:jc w:val="both"/>
              <w:rPr>
                <w:rFonts w:ascii="Verdana" w:hAnsi="Verdana"/>
                <w:sz w:val="20"/>
                <w:szCs w:val="20"/>
                <w:lang w:eastAsia="tr-TR"/>
              </w:rPr>
            </w:pPr>
            <w:r>
              <w:rPr>
                <w:rFonts w:ascii="Verdana" w:hAnsi="Verdana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167E" w:rsidRPr="009F6055" w:rsidRDefault="0062167E" w:rsidP="00250358">
            <w:pPr>
              <w:suppressAutoHyphens w:val="0"/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62167E" w:rsidRPr="009F6055" w:rsidTr="00FE54DB">
        <w:trPr>
          <w:trHeight w:val="29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167E" w:rsidRPr="009F6055" w:rsidRDefault="0062167E" w:rsidP="00250358">
            <w:pPr>
              <w:suppressAutoHyphens w:val="0"/>
              <w:jc w:val="both"/>
              <w:rPr>
                <w:rFonts w:ascii="Verdana" w:hAnsi="Verdana"/>
                <w:sz w:val="20"/>
                <w:szCs w:val="20"/>
                <w:lang w:eastAsia="tr-TR"/>
              </w:rPr>
            </w:pPr>
            <w:r>
              <w:rPr>
                <w:rFonts w:ascii="Verdana" w:hAnsi="Verdana"/>
                <w:sz w:val="20"/>
                <w:szCs w:val="20"/>
                <w:lang w:eastAsia="tr-TR"/>
              </w:rPr>
              <w:t>Toplam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167E" w:rsidRPr="009F6055" w:rsidRDefault="0062167E" w:rsidP="00250358">
            <w:pPr>
              <w:suppressAutoHyphens w:val="0"/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eastAsia="tr-TR"/>
              </w:rPr>
              <w:t>450</w:t>
            </w:r>
          </w:p>
        </w:tc>
      </w:tr>
    </w:tbl>
    <w:p w:rsidR="0062167E" w:rsidRDefault="0062167E" w:rsidP="00C00FD2">
      <w:pPr>
        <w:ind w:left="708"/>
        <w:jc w:val="both"/>
        <w:rPr>
          <w:rFonts w:ascii="Verdana" w:hAnsi="Verdana"/>
          <w:sz w:val="20"/>
          <w:szCs w:val="20"/>
        </w:rPr>
      </w:pPr>
    </w:p>
    <w:p w:rsidR="0062167E" w:rsidRPr="00C00FD2" w:rsidRDefault="0062167E" w:rsidP="00C00FD2">
      <w:pPr>
        <w:ind w:left="708"/>
        <w:jc w:val="both"/>
        <w:rPr>
          <w:rFonts w:ascii="Verdana" w:hAnsi="Verdana"/>
          <w:sz w:val="10"/>
          <w:szCs w:val="10"/>
        </w:rPr>
      </w:pPr>
    </w:p>
    <w:p w:rsidR="0062167E" w:rsidRDefault="0062167E" w:rsidP="00083ABE">
      <w:pPr>
        <w:numPr>
          <w:ilvl w:val="0"/>
          <w:numId w:val="10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>ÖZEL KONULAR:</w:t>
      </w:r>
    </w:p>
    <w:p w:rsidR="0062167E" w:rsidRPr="00083ABE" w:rsidRDefault="0062167E" w:rsidP="00083ABE">
      <w:pPr>
        <w:tabs>
          <w:tab w:val="left" w:pos="709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153E3E">
        <w:rPr>
          <w:rFonts w:ascii="Verdana" w:hAnsi="Verdana"/>
          <w:sz w:val="22"/>
        </w:rPr>
        <w:t xml:space="preserve"> </w:t>
      </w:r>
    </w:p>
    <w:p w:rsidR="0062167E" w:rsidRPr="004441F5" w:rsidRDefault="0062167E" w:rsidP="00C00FD2">
      <w:pPr>
        <w:numPr>
          <w:ilvl w:val="0"/>
          <w:numId w:val="6"/>
        </w:numPr>
        <w:tabs>
          <w:tab w:val="clear" w:pos="1608"/>
        </w:tabs>
        <w:ind w:left="1134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Birinci t</w:t>
      </w:r>
      <w:r w:rsidRPr="00083ABE">
        <w:rPr>
          <w:rFonts w:ascii="Verdana" w:hAnsi="Verdana"/>
          <w:sz w:val="20"/>
          <w:szCs w:val="20"/>
        </w:rPr>
        <w:t xml:space="preserve">ur </w:t>
      </w:r>
      <w:proofErr w:type="spellStart"/>
      <w:r w:rsidRPr="00083ABE">
        <w:rPr>
          <w:rFonts w:ascii="Verdana" w:hAnsi="Verdana"/>
          <w:sz w:val="20"/>
          <w:szCs w:val="20"/>
        </w:rPr>
        <w:t>eşlendirmesi</w:t>
      </w:r>
      <w:proofErr w:type="spellEnd"/>
      <w:r w:rsidRPr="00083ABE">
        <w:rPr>
          <w:rFonts w:ascii="Verdana" w:hAnsi="Verdana"/>
          <w:sz w:val="20"/>
          <w:szCs w:val="20"/>
        </w:rPr>
        <w:t xml:space="preserve"> belirtilen programa göre yapılacaktır. Kayıt kontrol süresinden sonra gelen sporcular </w:t>
      </w:r>
      <w:proofErr w:type="spellStart"/>
      <w:r>
        <w:rPr>
          <w:rFonts w:ascii="Verdana" w:hAnsi="Verdana"/>
          <w:sz w:val="20"/>
          <w:szCs w:val="20"/>
        </w:rPr>
        <w:t>rating</w:t>
      </w:r>
      <w:proofErr w:type="spellEnd"/>
      <w:r w:rsidRPr="00083ABE">
        <w:rPr>
          <w:rFonts w:ascii="Verdana" w:hAnsi="Verdana"/>
          <w:sz w:val="20"/>
          <w:szCs w:val="20"/>
        </w:rPr>
        <w:t xml:space="preserve"> vb. ayrım gözetilmeksizin ilk tur </w:t>
      </w:r>
      <w:proofErr w:type="spellStart"/>
      <w:r w:rsidRPr="00083ABE">
        <w:rPr>
          <w:rFonts w:ascii="Verdana" w:hAnsi="Verdana"/>
          <w:sz w:val="20"/>
          <w:szCs w:val="20"/>
        </w:rPr>
        <w:t>eşlendirmesine</w:t>
      </w:r>
      <w:proofErr w:type="spellEnd"/>
      <w:r w:rsidRPr="00083ABE">
        <w:rPr>
          <w:rFonts w:ascii="Verdana" w:hAnsi="Verdana"/>
          <w:sz w:val="20"/>
          <w:szCs w:val="20"/>
        </w:rPr>
        <w:t xml:space="preserve"> listeni</w:t>
      </w:r>
      <w:r>
        <w:rPr>
          <w:rFonts w:ascii="Verdana" w:hAnsi="Verdana"/>
          <w:sz w:val="20"/>
          <w:szCs w:val="20"/>
        </w:rPr>
        <w:t xml:space="preserve">n sonuna eklenerek alınacaktır. </w:t>
      </w:r>
      <w:r w:rsidRPr="00083ABE">
        <w:rPr>
          <w:rFonts w:ascii="Verdana" w:hAnsi="Verdana"/>
          <w:sz w:val="20"/>
          <w:szCs w:val="20"/>
        </w:rPr>
        <w:t>Birinci tur başladıktan sonra gelen sporcular bir sonraki tura alınır. İkinci turdan önce sıralama yeni</w:t>
      </w:r>
      <w:r>
        <w:rPr>
          <w:rFonts w:ascii="Verdana" w:hAnsi="Verdana"/>
          <w:sz w:val="20"/>
          <w:szCs w:val="20"/>
        </w:rPr>
        <w:t xml:space="preserve">lenerek </w:t>
      </w:r>
      <w:proofErr w:type="spellStart"/>
      <w:r>
        <w:rPr>
          <w:rFonts w:ascii="Verdana" w:hAnsi="Verdana"/>
          <w:sz w:val="20"/>
          <w:szCs w:val="20"/>
        </w:rPr>
        <w:t>eşlendirmeye</w:t>
      </w:r>
      <w:proofErr w:type="spellEnd"/>
      <w:r>
        <w:rPr>
          <w:rFonts w:ascii="Verdana" w:hAnsi="Verdana"/>
          <w:sz w:val="20"/>
          <w:szCs w:val="20"/>
        </w:rPr>
        <w:t xml:space="preserve"> devam edilir.</w:t>
      </w:r>
    </w:p>
    <w:p w:rsidR="0062167E" w:rsidRDefault="0062167E" w:rsidP="00C00FD2">
      <w:pPr>
        <w:numPr>
          <w:ilvl w:val="0"/>
          <w:numId w:val="6"/>
        </w:numPr>
        <w:tabs>
          <w:tab w:val="clear" w:pos="1608"/>
        </w:tabs>
        <w:ind w:left="1134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Katılım sayısına göre tur sayısı düzenlemeye Başhakem yetkilidir. Olası bu durum Teknik Toplantıda duyurulur.</w:t>
      </w:r>
    </w:p>
    <w:p w:rsidR="0062167E" w:rsidRPr="00C00FD2" w:rsidRDefault="0062167E" w:rsidP="00C00FD2">
      <w:pPr>
        <w:jc w:val="both"/>
        <w:rPr>
          <w:rFonts w:ascii="Verdana" w:hAnsi="Verdana"/>
          <w:sz w:val="10"/>
          <w:szCs w:val="10"/>
        </w:rPr>
      </w:pPr>
    </w:p>
    <w:p w:rsidR="0062167E" w:rsidRDefault="0062167E" w:rsidP="00C00FD2">
      <w:pPr>
        <w:numPr>
          <w:ilvl w:val="0"/>
          <w:numId w:val="10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BİLDİRİM</w:t>
      </w:r>
      <w:r w:rsidRPr="00484212">
        <w:rPr>
          <w:rFonts w:ascii="Verdana" w:hAnsi="Verdana"/>
          <w:b/>
          <w:sz w:val="20"/>
          <w:szCs w:val="20"/>
        </w:rPr>
        <w:t xml:space="preserve">: </w:t>
      </w:r>
    </w:p>
    <w:p w:rsidR="0062167E" w:rsidRPr="00C00FD2" w:rsidRDefault="0062167E" w:rsidP="00C00FD2">
      <w:pPr>
        <w:ind w:firstLine="708"/>
        <w:jc w:val="both"/>
        <w:rPr>
          <w:rFonts w:ascii="Verdana" w:hAnsi="Verdana"/>
          <w:sz w:val="10"/>
          <w:szCs w:val="10"/>
        </w:rPr>
      </w:pPr>
    </w:p>
    <w:p w:rsidR="0062167E" w:rsidRDefault="0062167E" w:rsidP="00C00FD2">
      <w:pPr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Yönergenin TSF resmi İnternet sitesinde yayınlanması ile resmi duyuru yapılmış sayılır.</w:t>
      </w:r>
    </w:p>
    <w:p w:rsidR="0062167E" w:rsidRDefault="0062167E" w:rsidP="00C00FD2">
      <w:pPr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FIDE Satranç Kuralları </w:t>
      </w:r>
      <w:proofErr w:type="gramStart"/>
      <w:r>
        <w:rPr>
          <w:rFonts w:ascii="Verdana" w:hAnsi="Verdana"/>
          <w:sz w:val="20"/>
          <w:szCs w:val="20"/>
        </w:rPr>
        <w:t>6.6</w:t>
      </w:r>
      <w:proofErr w:type="gramEnd"/>
      <w:r>
        <w:rPr>
          <w:rFonts w:ascii="Verdana" w:hAnsi="Verdana"/>
          <w:sz w:val="20"/>
          <w:szCs w:val="20"/>
        </w:rPr>
        <w:t>.a uyarınca geç kalma süresi tanınmamaktadır.</w:t>
      </w:r>
    </w:p>
    <w:p w:rsidR="0062167E" w:rsidRDefault="0062167E" w:rsidP="00A34831">
      <w:pPr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Şampiyona sonuçları (gerekli şartlar sağlanırsa )FIDE </w:t>
      </w:r>
      <w:proofErr w:type="spellStart"/>
      <w:r>
        <w:rPr>
          <w:rFonts w:ascii="Verdana" w:hAnsi="Verdana"/>
          <w:sz w:val="20"/>
          <w:szCs w:val="20"/>
        </w:rPr>
        <w:t>rating</w:t>
      </w:r>
      <w:proofErr w:type="spellEnd"/>
      <w:r>
        <w:rPr>
          <w:rFonts w:ascii="Verdana" w:hAnsi="Verdana"/>
          <w:sz w:val="20"/>
          <w:szCs w:val="20"/>
        </w:rPr>
        <w:t xml:space="preserve"> hesaplamalarında (Yıldırım </w:t>
      </w:r>
      <w:proofErr w:type="spellStart"/>
      <w:r>
        <w:rPr>
          <w:rFonts w:ascii="Verdana" w:hAnsi="Verdana"/>
          <w:sz w:val="20"/>
          <w:szCs w:val="20"/>
        </w:rPr>
        <w:t>rating</w:t>
      </w:r>
      <w:proofErr w:type="spellEnd"/>
      <w:r>
        <w:rPr>
          <w:rFonts w:ascii="Verdana" w:hAnsi="Verdana"/>
          <w:sz w:val="20"/>
          <w:szCs w:val="20"/>
        </w:rPr>
        <w:t>) kullanılacaktır.</w:t>
      </w:r>
    </w:p>
    <w:p w:rsidR="0062167E" w:rsidRDefault="0062167E" w:rsidP="002203B2">
      <w:pPr>
        <w:jc w:val="both"/>
        <w:rPr>
          <w:rFonts w:ascii="Verdana" w:hAnsi="Verdana"/>
          <w:b/>
          <w:sz w:val="20"/>
          <w:szCs w:val="20"/>
        </w:rPr>
      </w:pPr>
    </w:p>
    <w:p w:rsidR="0062167E" w:rsidRDefault="0062167E" w:rsidP="00C00FD2">
      <w:pPr>
        <w:numPr>
          <w:ilvl w:val="0"/>
          <w:numId w:val="10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İLETİŞİM: </w:t>
      </w:r>
    </w:p>
    <w:p w:rsidR="0062167E" w:rsidRDefault="0062167E" w:rsidP="002203B2">
      <w:pPr>
        <w:ind w:left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Turnuva ile ilgili her türlü iletişim ve sorular için:</w:t>
      </w:r>
    </w:p>
    <w:p w:rsidR="0062167E" w:rsidRDefault="0062167E" w:rsidP="002203B2">
      <w:pPr>
        <w:ind w:left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Arda Efe Okay (0531966 70 41) ve </w:t>
      </w:r>
      <w:hyperlink r:id="rId8" w:history="1">
        <w:r w:rsidRPr="002B444B">
          <w:rPr>
            <w:rStyle w:val="Kpr"/>
            <w:rFonts w:ascii="Verdana" w:hAnsi="Verdana"/>
            <w:sz w:val="20"/>
            <w:szCs w:val="20"/>
          </w:rPr>
          <w:t>odtusatranc2013@gmail.com</w:t>
        </w:r>
      </w:hyperlink>
    </w:p>
    <w:p w:rsidR="0062167E" w:rsidRDefault="0062167E" w:rsidP="002203B2">
      <w:pPr>
        <w:ind w:left="708"/>
        <w:jc w:val="both"/>
        <w:rPr>
          <w:rFonts w:ascii="Verdana" w:hAnsi="Verdana"/>
          <w:sz w:val="20"/>
          <w:szCs w:val="20"/>
        </w:rPr>
      </w:pPr>
    </w:p>
    <w:p w:rsidR="0062167E" w:rsidRPr="002203B2" w:rsidRDefault="0062167E" w:rsidP="002203B2">
      <w:pPr>
        <w:ind w:left="708"/>
        <w:jc w:val="both"/>
        <w:rPr>
          <w:rFonts w:ascii="Verdana" w:hAnsi="Verdana"/>
          <w:sz w:val="20"/>
          <w:szCs w:val="20"/>
        </w:rPr>
      </w:pPr>
    </w:p>
    <w:p w:rsidR="0062167E" w:rsidRDefault="0062167E" w:rsidP="00A34831">
      <w:pPr>
        <w:jc w:val="both"/>
        <w:rPr>
          <w:rFonts w:ascii="Verdana" w:hAnsi="Verdana"/>
          <w:b/>
          <w:sz w:val="20"/>
          <w:szCs w:val="20"/>
        </w:rPr>
      </w:pPr>
    </w:p>
    <w:p w:rsidR="0062167E" w:rsidRDefault="0062167E" w:rsidP="00C00FD2">
      <w:pPr>
        <w:numPr>
          <w:ilvl w:val="0"/>
          <w:numId w:val="10"/>
        </w:numPr>
        <w:jc w:val="both"/>
        <w:rPr>
          <w:rFonts w:ascii="Verdana" w:hAnsi="Verdana"/>
          <w:b/>
          <w:sz w:val="20"/>
          <w:szCs w:val="20"/>
        </w:rPr>
      </w:pPr>
      <w:r w:rsidRPr="008E26E2">
        <w:rPr>
          <w:rFonts w:ascii="Verdana" w:hAnsi="Verdana"/>
          <w:b/>
          <w:sz w:val="20"/>
          <w:szCs w:val="20"/>
        </w:rPr>
        <w:t>PROGRAM:</w:t>
      </w:r>
    </w:p>
    <w:p w:rsidR="0062167E" w:rsidRPr="008E26E2" w:rsidRDefault="0062167E" w:rsidP="00950320">
      <w:pPr>
        <w:ind w:left="360"/>
        <w:jc w:val="both"/>
        <w:rPr>
          <w:rFonts w:ascii="Verdana" w:hAnsi="Verdana"/>
          <w:b/>
          <w:sz w:val="20"/>
          <w:szCs w:val="20"/>
        </w:rPr>
      </w:pPr>
    </w:p>
    <w:p w:rsidR="0062167E" w:rsidRPr="00C00FD2" w:rsidRDefault="0062167E" w:rsidP="00C00FD2">
      <w:pPr>
        <w:jc w:val="both"/>
        <w:rPr>
          <w:rFonts w:ascii="Verdana" w:hAnsi="Verdana"/>
          <w:sz w:val="10"/>
          <w:szCs w:val="10"/>
        </w:rPr>
      </w:pPr>
    </w:p>
    <w:tbl>
      <w:tblPr>
        <w:tblW w:w="85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51"/>
        <w:gridCol w:w="3119"/>
        <w:gridCol w:w="850"/>
      </w:tblGrid>
      <w:tr w:rsidR="0062167E" w:rsidRPr="006F2493" w:rsidTr="00970A44">
        <w:trPr>
          <w:trHeight w:val="454"/>
        </w:trPr>
        <w:tc>
          <w:tcPr>
            <w:tcW w:w="45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62167E" w:rsidRPr="006F2493" w:rsidRDefault="0062167E" w:rsidP="00C00FD2">
            <w:pPr>
              <w:suppressAutoHyphens w:val="0"/>
              <w:jc w:val="both"/>
              <w:rPr>
                <w:rFonts w:ascii="Verdana" w:hAnsi="Verdana"/>
                <w:b/>
                <w:bCs/>
                <w:sz w:val="20"/>
                <w:szCs w:val="20"/>
                <w:lang w:eastAsia="tr-TR"/>
              </w:rPr>
            </w:pPr>
            <w:r w:rsidRPr="006F2493">
              <w:rPr>
                <w:rFonts w:ascii="Verdana" w:hAnsi="Verdana"/>
                <w:b/>
                <w:bCs/>
                <w:sz w:val="20"/>
                <w:szCs w:val="20"/>
                <w:lang w:eastAsia="tr-TR"/>
              </w:rPr>
              <w:t>AÇIKLAMA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62167E" w:rsidRPr="006F2493" w:rsidRDefault="0062167E" w:rsidP="00C00FD2">
            <w:pPr>
              <w:suppressAutoHyphens w:val="0"/>
              <w:jc w:val="both"/>
              <w:rPr>
                <w:rFonts w:ascii="Verdana" w:hAnsi="Verdana"/>
                <w:b/>
                <w:bCs/>
                <w:sz w:val="20"/>
                <w:szCs w:val="20"/>
                <w:lang w:eastAsia="tr-TR"/>
              </w:rPr>
            </w:pPr>
            <w:r w:rsidRPr="006F2493">
              <w:rPr>
                <w:rFonts w:ascii="Verdana" w:hAnsi="Verdana"/>
                <w:b/>
                <w:bCs/>
                <w:sz w:val="20"/>
                <w:szCs w:val="20"/>
                <w:lang w:eastAsia="tr-TR"/>
              </w:rPr>
              <w:t>TARİH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noWrap/>
            <w:vAlign w:val="center"/>
          </w:tcPr>
          <w:p w:rsidR="0062167E" w:rsidRPr="006F2493" w:rsidRDefault="0062167E" w:rsidP="00C00FD2">
            <w:pPr>
              <w:suppressAutoHyphens w:val="0"/>
              <w:jc w:val="both"/>
              <w:rPr>
                <w:rFonts w:ascii="Verdana" w:hAnsi="Verdana"/>
                <w:b/>
                <w:bCs/>
                <w:sz w:val="20"/>
                <w:szCs w:val="20"/>
                <w:lang w:eastAsia="tr-TR"/>
              </w:rPr>
            </w:pPr>
            <w:r w:rsidRPr="006F2493">
              <w:rPr>
                <w:rFonts w:ascii="Verdana" w:hAnsi="Verdana"/>
                <w:b/>
                <w:bCs/>
                <w:sz w:val="20"/>
                <w:szCs w:val="20"/>
                <w:lang w:eastAsia="tr-TR"/>
              </w:rPr>
              <w:t>SAAT</w:t>
            </w:r>
          </w:p>
        </w:tc>
      </w:tr>
      <w:tr w:rsidR="0062167E" w:rsidRPr="006F2493" w:rsidTr="00970A44">
        <w:trPr>
          <w:trHeight w:val="454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167E" w:rsidRPr="006F2493" w:rsidRDefault="0062167E" w:rsidP="00C00FD2">
            <w:pPr>
              <w:suppressAutoHyphens w:val="0"/>
              <w:jc w:val="both"/>
              <w:rPr>
                <w:rFonts w:ascii="Verdana" w:hAnsi="Verdana"/>
                <w:sz w:val="20"/>
                <w:szCs w:val="20"/>
                <w:lang w:eastAsia="tr-TR"/>
              </w:rPr>
            </w:pPr>
            <w:r w:rsidRPr="006F2493">
              <w:rPr>
                <w:rFonts w:ascii="Verdana" w:hAnsi="Verdana"/>
                <w:sz w:val="20"/>
                <w:szCs w:val="20"/>
                <w:lang w:eastAsia="tr-TR"/>
              </w:rPr>
              <w:t>Yarışma için son başvuru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167E" w:rsidRPr="006F2493" w:rsidRDefault="0062167E" w:rsidP="005C311E">
            <w:pPr>
              <w:suppressAutoHyphens w:val="0"/>
              <w:jc w:val="center"/>
              <w:rPr>
                <w:rFonts w:ascii="Verdana" w:hAnsi="Verdana"/>
                <w:sz w:val="20"/>
                <w:szCs w:val="20"/>
                <w:lang w:eastAsia="tr-TR"/>
              </w:rPr>
            </w:pPr>
            <w:r>
              <w:rPr>
                <w:rFonts w:ascii="Verdana" w:hAnsi="Verdana"/>
                <w:sz w:val="20"/>
                <w:szCs w:val="20"/>
                <w:lang w:eastAsia="tr-TR"/>
              </w:rPr>
              <w:t>5 Ocak</w:t>
            </w:r>
            <w:r w:rsidRPr="006F2493">
              <w:rPr>
                <w:rFonts w:ascii="Verdana" w:hAnsi="Verdana"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eastAsia="tr-TR"/>
              </w:rPr>
              <w:t>2014 Pazar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2167E" w:rsidRPr="006F2493" w:rsidRDefault="0062167E" w:rsidP="00D74B36">
            <w:pPr>
              <w:suppressAutoHyphens w:val="0"/>
              <w:jc w:val="both"/>
              <w:rPr>
                <w:rFonts w:ascii="Verdana" w:hAnsi="Verdana"/>
                <w:sz w:val="20"/>
                <w:szCs w:val="20"/>
                <w:lang w:eastAsia="tr-TR"/>
              </w:rPr>
            </w:pPr>
            <w:r w:rsidRPr="006F2493">
              <w:rPr>
                <w:rFonts w:ascii="Verdana" w:hAnsi="Verdana"/>
                <w:sz w:val="20"/>
                <w:szCs w:val="20"/>
                <w:lang w:eastAsia="tr-TR"/>
              </w:rPr>
              <w:t>1</w:t>
            </w:r>
            <w:r>
              <w:rPr>
                <w:rFonts w:ascii="Verdana" w:hAnsi="Verdana"/>
                <w:sz w:val="20"/>
                <w:szCs w:val="20"/>
                <w:lang w:eastAsia="tr-TR"/>
              </w:rPr>
              <w:t>8</w:t>
            </w:r>
            <w:r w:rsidRPr="006F2493">
              <w:rPr>
                <w:rFonts w:ascii="Verdana" w:hAnsi="Verdana"/>
                <w:sz w:val="20"/>
                <w:szCs w:val="20"/>
                <w:lang w:eastAsia="tr-TR"/>
              </w:rPr>
              <w:t>.</w:t>
            </w:r>
            <w:r>
              <w:rPr>
                <w:rFonts w:ascii="Verdana" w:hAnsi="Verdana"/>
                <w:sz w:val="20"/>
                <w:szCs w:val="20"/>
                <w:lang w:eastAsia="tr-TR"/>
              </w:rPr>
              <w:t>0</w:t>
            </w:r>
            <w:r w:rsidRPr="006F2493">
              <w:rPr>
                <w:rFonts w:ascii="Verdana" w:hAnsi="Verdana"/>
                <w:sz w:val="20"/>
                <w:szCs w:val="20"/>
                <w:lang w:eastAsia="tr-TR"/>
              </w:rPr>
              <w:t>0</w:t>
            </w:r>
          </w:p>
        </w:tc>
      </w:tr>
      <w:tr w:rsidR="0062167E" w:rsidRPr="006F2493" w:rsidTr="00970A44">
        <w:trPr>
          <w:trHeight w:val="426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2167E" w:rsidRPr="00D070AD" w:rsidRDefault="0062167E" w:rsidP="005C311E">
            <w:pPr>
              <w:suppressAutoHyphens w:val="0"/>
              <w:jc w:val="both"/>
              <w:rPr>
                <w:rFonts w:ascii="Verdana" w:hAnsi="Verdana"/>
                <w:bCs/>
                <w:sz w:val="20"/>
                <w:szCs w:val="20"/>
                <w:lang w:eastAsia="tr-TR"/>
              </w:rPr>
            </w:pPr>
            <w:r w:rsidRPr="00D070AD">
              <w:rPr>
                <w:rFonts w:ascii="Verdana" w:hAnsi="Verdana"/>
                <w:bCs/>
                <w:sz w:val="20"/>
                <w:szCs w:val="20"/>
                <w:lang w:eastAsia="tr-TR"/>
              </w:rPr>
              <w:t>Kayıt Kontrol Başlama</w:t>
            </w:r>
          </w:p>
        </w:tc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167E" w:rsidRPr="00692DB7" w:rsidRDefault="0062167E" w:rsidP="00F42282">
            <w:pPr>
              <w:suppressAutoHyphens w:val="0"/>
              <w:jc w:val="center"/>
              <w:rPr>
                <w:rFonts w:ascii="Verdana" w:hAnsi="Verdana"/>
                <w:bCs/>
                <w:sz w:val="20"/>
                <w:szCs w:val="20"/>
                <w:lang w:eastAsia="tr-TR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tr-TR"/>
              </w:rPr>
              <w:t>6 Ocak 2014 Pazartesi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67E" w:rsidRPr="00D070AD" w:rsidRDefault="0062167E" w:rsidP="005C311E">
            <w:pPr>
              <w:jc w:val="both"/>
              <w:rPr>
                <w:rFonts w:ascii="Verdana" w:hAnsi="Verdana"/>
                <w:sz w:val="20"/>
                <w:szCs w:val="20"/>
                <w:lang w:eastAsia="tr-TR"/>
              </w:rPr>
            </w:pPr>
            <w:r w:rsidRPr="00D070AD">
              <w:rPr>
                <w:rFonts w:ascii="Verdana" w:hAnsi="Verdana"/>
                <w:bCs/>
                <w:sz w:val="20"/>
                <w:szCs w:val="20"/>
                <w:lang w:eastAsia="tr-TR"/>
              </w:rPr>
              <w:t>18.00</w:t>
            </w:r>
          </w:p>
        </w:tc>
      </w:tr>
      <w:tr w:rsidR="0062167E" w:rsidRPr="006F2493" w:rsidTr="00970A44">
        <w:trPr>
          <w:trHeight w:val="423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2167E" w:rsidRPr="00D070AD" w:rsidRDefault="0062167E" w:rsidP="00C00FD2">
            <w:pPr>
              <w:suppressAutoHyphens w:val="0"/>
              <w:jc w:val="both"/>
              <w:rPr>
                <w:rFonts w:ascii="Verdana" w:hAnsi="Verdana"/>
                <w:bCs/>
                <w:sz w:val="20"/>
                <w:szCs w:val="20"/>
                <w:lang w:eastAsia="tr-TR"/>
              </w:rPr>
            </w:pPr>
            <w:r w:rsidRPr="00D070AD">
              <w:rPr>
                <w:rFonts w:ascii="Verdana" w:hAnsi="Verdana"/>
                <w:bCs/>
                <w:sz w:val="20"/>
                <w:szCs w:val="20"/>
                <w:lang w:eastAsia="tr-TR"/>
              </w:rPr>
              <w:t>Kayıt Kontrol Bitiş - Teknik Toplantı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167E" w:rsidRPr="00692DB7" w:rsidRDefault="0062167E" w:rsidP="00C00FD2">
            <w:pPr>
              <w:suppressAutoHyphens w:val="0"/>
              <w:jc w:val="both"/>
              <w:rPr>
                <w:rFonts w:ascii="Verdana" w:hAnsi="Verdana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67E" w:rsidRPr="00692DB7" w:rsidRDefault="0062167E" w:rsidP="005C311E">
            <w:pPr>
              <w:suppressAutoHyphens w:val="0"/>
              <w:jc w:val="both"/>
              <w:rPr>
                <w:rFonts w:ascii="Verdana" w:hAnsi="Verdana"/>
                <w:bCs/>
                <w:sz w:val="20"/>
                <w:szCs w:val="20"/>
                <w:lang w:eastAsia="tr-TR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tr-TR"/>
              </w:rPr>
              <w:t>18.15</w:t>
            </w:r>
          </w:p>
        </w:tc>
      </w:tr>
      <w:tr w:rsidR="0062167E" w:rsidRPr="006F2493" w:rsidTr="00970A44">
        <w:trPr>
          <w:trHeight w:val="423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2167E" w:rsidRPr="00692DB7" w:rsidRDefault="0062167E" w:rsidP="00C00FD2">
            <w:pPr>
              <w:suppressAutoHyphens w:val="0"/>
              <w:jc w:val="both"/>
              <w:rPr>
                <w:rFonts w:ascii="Verdana" w:hAnsi="Verdana"/>
                <w:bCs/>
                <w:sz w:val="20"/>
                <w:szCs w:val="20"/>
                <w:lang w:eastAsia="tr-TR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tr-TR"/>
              </w:rPr>
              <w:t xml:space="preserve">1. Tur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  <w:lang w:eastAsia="tr-TR"/>
              </w:rPr>
              <w:t>Eşlendirmesinin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  <w:lang w:eastAsia="tr-TR"/>
              </w:rPr>
              <w:t xml:space="preserve"> Duyurulması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167E" w:rsidRPr="00692DB7" w:rsidRDefault="0062167E" w:rsidP="00C00FD2">
            <w:pPr>
              <w:suppressAutoHyphens w:val="0"/>
              <w:jc w:val="both"/>
              <w:rPr>
                <w:rFonts w:ascii="Verdana" w:hAnsi="Verdana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67E" w:rsidRPr="00692DB7" w:rsidRDefault="0062167E" w:rsidP="005C311E">
            <w:pPr>
              <w:suppressAutoHyphens w:val="0"/>
              <w:jc w:val="both"/>
              <w:rPr>
                <w:rFonts w:ascii="Verdana" w:hAnsi="Verdana"/>
                <w:bCs/>
                <w:sz w:val="20"/>
                <w:szCs w:val="20"/>
                <w:lang w:eastAsia="tr-TR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tr-TR"/>
              </w:rPr>
              <w:t>18.20</w:t>
            </w:r>
          </w:p>
        </w:tc>
      </w:tr>
      <w:tr w:rsidR="0062167E" w:rsidRPr="006F2493" w:rsidTr="00970A44">
        <w:trPr>
          <w:trHeight w:val="423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2167E" w:rsidRDefault="0062167E" w:rsidP="00C00FD2">
            <w:pPr>
              <w:suppressAutoHyphens w:val="0"/>
              <w:jc w:val="both"/>
              <w:rPr>
                <w:rFonts w:ascii="Verdana" w:hAnsi="Verdana"/>
                <w:bCs/>
                <w:sz w:val="20"/>
                <w:szCs w:val="20"/>
                <w:lang w:eastAsia="tr-TR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tr-TR"/>
              </w:rPr>
              <w:t>1. Tur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167E" w:rsidRPr="00692DB7" w:rsidRDefault="0062167E" w:rsidP="00C00FD2">
            <w:pPr>
              <w:suppressAutoHyphens w:val="0"/>
              <w:jc w:val="both"/>
              <w:rPr>
                <w:rFonts w:ascii="Verdana" w:hAnsi="Verdana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67E" w:rsidRDefault="0062167E" w:rsidP="00C00FD2">
            <w:pPr>
              <w:suppressAutoHyphens w:val="0"/>
              <w:jc w:val="both"/>
              <w:rPr>
                <w:rFonts w:ascii="Verdana" w:hAnsi="Verdana"/>
                <w:bCs/>
                <w:sz w:val="20"/>
                <w:szCs w:val="20"/>
                <w:lang w:eastAsia="tr-TR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tr-TR"/>
              </w:rPr>
              <w:t>18.30</w:t>
            </w:r>
          </w:p>
        </w:tc>
      </w:tr>
      <w:tr w:rsidR="0062167E" w:rsidRPr="006F2493" w:rsidTr="00970A44">
        <w:trPr>
          <w:trHeight w:val="454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62167E" w:rsidRPr="006F2493" w:rsidRDefault="00514E79" w:rsidP="00514E79">
            <w:pPr>
              <w:suppressAutoHyphens w:val="0"/>
              <w:jc w:val="both"/>
              <w:rPr>
                <w:rFonts w:ascii="Verdana" w:hAnsi="Verdana"/>
                <w:sz w:val="20"/>
                <w:szCs w:val="20"/>
                <w:lang w:eastAsia="tr-TR"/>
              </w:rPr>
            </w:pPr>
            <w:r>
              <w:rPr>
                <w:rFonts w:ascii="Verdana" w:hAnsi="Verdana"/>
                <w:sz w:val="20"/>
                <w:szCs w:val="20"/>
                <w:lang w:eastAsia="tr-TR"/>
              </w:rPr>
              <w:t>Diğer t</w:t>
            </w:r>
            <w:r w:rsidR="0062167E" w:rsidRPr="006F2493">
              <w:rPr>
                <w:rFonts w:ascii="Verdana" w:hAnsi="Verdana"/>
                <w:sz w:val="20"/>
                <w:szCs w:val="20"/>
                <w:lang w:eastAsia="tr-TR"/>
              </w:rPr>
              <w:t>u</w:t>
            </w:r>
            <w:r w:rsidR="0062167E">
              <w:rPr>
                <w:rFonts w:ascii="Verdana" w:hAnsi="Verdana"/>
                <w:sz w:val="20"/>
                <w:szCs w:val="20"/>
                <w:lang w:eastAsia="tr-TR"/>
              </w:rPr>
              <w:t xml:space="preserve">r </w:t>
            </w:r>
            <w:r w:rsidR="0062167E" w:rsidRPr="006F2493">
              <w:rPr>
                <w:rFonts w:ascii="Verdana" w:hAnsi="Verdana"/>
                <w:sz w:val="20"/>
                <w:szCs w:val="20"/>
                <w:lang w:eastAsia="tr-TR"/>
              </w:rPr>
              <w:t>saatleri Teknik Toplantı</w:t>
            </w:r>
            <w:r w:rsidR="0062167E">
              <w:rPr>
                <w:rFonts w:ascii="Verdana" w:hAnsi="Verdana"/>
                <w:sz w:val="20"/>
                <w:szCs w:val="20"/>
                <w:lang w:eastAsia="tr-TR"/>
              </w:rPr>
              <w:t>da Başhakem tarafından duyurulacaktır.</w:t>
            </w:r>
          </w:p>
        </w:tc>
      </w:tr>
    </w:tbl>
    <w:p w:rsidR="0062167E" w:rsidRDefault="0062167E" w:rsidP="0078059A">
      <w:pPr>
        <w:jc w:val="both"/>
      </w:pPr>
    </w:p>
    <w:sectPr w:rsidR="0062167E" w:rsidSect="00C00FD2">
      <w:footerReference w:type="default" r:id="rId9"/>
      <w:headerReference w:type="first" r:id="rId10"/>
      <w:footnotePr>
        <w:pos w:val="beneathText"/>
      </w:footnotePr>
      <w:pgSz w:w="11905" w:h="16837"/>
      <w:pgMar w:top="567" w:right="851" w:bottom="567" w:left="1134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240" w:rsidRDefault="007A5240">
      <w:r>
        <w:separator/>
      </w:r>
    </w:p>
  </w:endnote>
  <w:endnote w:type="continuationSeparator" w:id="0">
    <w:p w:rsidR="007A5240" w:rsidRDefault="007A5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67E" w:rsidRDefault="0062167E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240" w:rsidRDefault="007A5240">
      <w:r>
        <w:separator/>
      </w:r>
    </w:p>
  </w:footnote>
  <w:footnote w:type="continuationSeparator" w:id="0">
    <w:p w:rsidR="007A5240" w:rsidRDefault="007A52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5" w:type="dxa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6662"/>
      <w:gridCol w:w="1701"/>
    </w:tblGrid>
    <w:tr w:rsidR="0062167E" w:rsidTr="00C116E8">
      <w:trPr>
        <w:cantSplit/>
        <w:trHeight w:val="977"/>
      </w:trPr>
      <w:tc>
        <w:tcPr>
          <w:tcW w:w="170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auto"/>
          </w:tcBorders>
        </w:tcPr>
        <w:p w:rsidR="0062167E" w:rsidRPr="00AD010D" w:rsidRDefault="00597EF3" w:rsidP="00BF52D8">
          <w:pPr>
            <w:pStyle w:val="stbilgi"/>
            <w:snapToGrid w:val="0"/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962025" cy="962025"/>
                <wp:effectExtent l="0" t="0" r="9525" b="9525"/>
                <wp:docPr id="1" name="Resim 1" descr="Ankara &amp;Idot;l Temsilcili&amp;gbreve;i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nkara &amp;Idot;l Temsilcili&amp;gbreve;i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auto"/>
          </w:tcBorders>
        </w:tcPr>
        <w:p w:rsidR="0062167E" w:rsidRPr="00E95AF9" w:rsidRDefault="0062167E" w:rsidP="002248DA">
          <w:pPr>
            <w:pStyle w:val="KonuBal"/>
            <w:snapToGrid w:val="0"/>
            <w:jc w:val="right"/>
          </w:pPr>
          <w:r>
            <w:t>ODTÜ SATRANÇ TOPLULUĞU</w:t>
          </w:r>
        </w:p>
        <w:p w:rsidR="0062167E" w:rsidRDefault="0062167E" w:rsidP="003B4840">
          <w:pPr>
            <w:pStyle w:val="KonuBal"/>
            <w:snapToGrid w:val="0"/>
            <w:ind w:left="360"/>
            <w:jc w:val="right"/>
          </w:pPr>
          <w:r>
            <w:t>2.ODTÜ İLK PAZARTESİ YILDIRIM SATRANÇ TURNUVASI</w:t>
          </w:r>
        </w:p>
        <w:p w:rsidR="0062167E" w:rsidRPr="00970A44" w:rsidRDefault="0062167E" w:rsidP="002248DA">
          <w:pPr>
            <w:pStyle w:val="KonuBal"/>
            <w:snapToGrid w:val="0"/>
            <w:jc w:val="right"/>
          </w:pPr>
          <w:r w:rsidRPr="00970A44">
            <w:t xml:space="preserve"> YÖNERGESİ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auto"/>
          </w:tcBorders>
        </w:tcPr>
        <w:p w:rsidR="0062167E" w:rsidRPr="00970A44" w:rsidRDefault="00597EF3" w:rsidP="002248DA">
          <w:pPr>
            <w:pStyle w:val="KonuBal"/>
            <w:snapToGrid w:val="0"/>
            <w:jc w:val="right"/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1019175" cy="990600"/>
                <wp:effectExtent l="0" t="0" r="9525" b="0"/>
                <wp:docPr id="2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2167E" w:rsidRPr="00C00FD2" w:rsidRDefault="0062167E">
    <w:pPr>
      <w:pStyle w:val="stbilgi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1B14062C"/>
    <w:multiLevelType w:val="hybridMultilevel"/>
    <w:tmpl w:val="7E227018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C8F4269"/>
    <w:multiLevelType w:val="hybridMultilevel"/>
    <w:tmpl w:val="1C344594"/>
    <w:lvl w:ilvl="0" w:tplc="041F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69538E"/>
    <w:multiLevelType w:val="hybridMultilevel"/>
    <w:tmpl w:val="562EA8F6"/>
    <w:lvl w:ilvl="0" w:tplc="18CA77B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>
    <w:nsid w:val="2CE05801"/>
    <w:multiLevelType w:val="hybridMultilevel"/>
    <w:tmpl w:val="3858E9FC"/>
    <w:lvl w:ilvl="0" w:tplc="032AC12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/>
        <w:b w:val="0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35607515"/>
    <w:multiLevelType w:val="multilevel"/>
    <w:tmpl w:val="B1C673D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b/>
      </w:rPr>
    </w:lvl>
  </w:abstractNum>
  <w:abstractNum w:abstractNumId="6">
    <w:nsid w:val="5A56539A"/>
    <w:multiLevelType w:val="hybridMultilevel"/>
    <w:tmpl w:val="E4FC47E6"/>
    <w:lvl w:ilvl="0" w:tplc="B5588C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16D2C3BC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/>
        <w:color w:val="000000"/>
        <w:sz w:val="20"/>
        <w:szCs w:val="20"/>
      </w:rPr>
    </w:lvl>
    <w:lvl w:ilvl="2" w:tplc="AC40A5B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F2D0523"/>
    <w:multiLevelType w:val="hybridMultilevel"/>
    <w:tmpl w:val="7CE268E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3DA0110"/>
    <w:multiLevelType w:val="multilevel"/>
    <w:tmpl w:val="E2766D7A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cs="Times New Roman" w:hint="default"/>
      </w:rPr>
    </w:lvl>
  </w:abstractNum>
  <w:abstractNum w:abstractNumId="9">
    <w:nsid w:val="68CB7964"/>
    <w:multiLevelType w:val="hybridMultilevel"/>
    <w:tmpl w:val="D17C098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BF72A7C"/>
    <w:multiLevelType w:val="hybridMultilevel"/>
    <w:tmpl w:val="1E12EABE"/>
    <w:lvl w:ilvl="0" w:tplc="153C27CC">
      <w:start w:val="1"/>
      <w:numFmt w:val="lowerLetter"/>
      <w:lvlText w:val="%1."/>
      <w:lvlJc w:val="left"/>
      <w:pPr>
        <w:tabs>
          <w:tab w:val="num" w:pos="1608"/>
        </w:tabs>
        <w:ind w:left="1608" w:hanging="900"/>
      </w:pPr>
      <w:rPr>
        <w:rFonts w:ascii="Verdana" w:eastAsia="Times New Roman" w:hAnsi="Verdana"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1">
    <w:nsid w:val="781A51D7"/>
    <w:multiLevelType w:val="hybridMultilevel"/>
    <w:tmpl w:val="CFF8033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855167B"/>
    <w:multiLevelType w:val="hybridMultilevel"/>
    <w:tmpl w:val="D17C098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11"/>
  </w:num>
  <w:num w:numId="6">
    <w:abstractNumId w:val="10"/>
  </w:num>
  <w:num w:numId="7">
    <w:abstractNumId w:val="3"/>
  </w:num>
  <w:num w:numId="8">
    <w:abstractNumId w:val="4"/>
  </w:num>
  <w:num w:numId="9">
    <w:abstractNumId w:val="2"/>
  </w:num>
  <w:num w:numId="10">
    <w:abstractNumId w:val="9"/>
  </w:num>
  <w:num w:numId="11">
    <w:abstractNumId w:val="5"/>
  </w:num>
  <w:num w:numId="12">
    <w:abstractNumId w:val="8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E57"/>
    <w:rsid w:val="00012EC8"/>
    <w:rsid w:val="00025869"/>
    <w:rsid w:val="0003506B"/>
    <w:rsid w:val="00040F16"/>
    <w:rsid w:val="000639FF"/>
    <w:rsid w:val="00070753"/>
    <w:rsid w:val="00083ABE"/>
    <w:rsid w:val="000A2F95"/>
    <w:rsid w:val="000B0E57"/>
    <w:rsid w:val="000E54C7"/>
    <w:rsid w:val="000E733C"/>
    <w:rsid w:val="000F69D6"/>
    <w:rsid w:val="00121636"/>
    <w:rsid w:val="00133E10"/>
    <w:rsid w:val="00142CBE"/>
    <w:rsid w:val="00147672"/>
    <w:rsid w:val="00153E3E"/>
    <w:rsid w:val="0016163F"/>
    <w:rsid w:val="00167021"/>
    <w:rsid w:val="00183A52"/>
    <w:rsid w:val="00186E74"/>
    <w:rsid w:val="001B2DFC"/>
    <w:rsid w:val="001B6EFB"/>
    <w:rsid w:val="001B778E"/>
    <w:rsid w:val="001C2C70"/>
    <w:rsid w:val="001C5C48"/>
    <w:rsid w:val="001D1CA7"/>
    <w:rsid w:val="001E5834"/>
    <w:rsid w:val="001F5E7B"/>
    <w:rsid w:val="002203B2"/>
    <w:rsid w:val="002248DA"/>
    <w:rsid w:val="0023563A"/>
    <w:rsid w:val="00241982"/>
    <w:rsid w:val="00250358"/>
    <w:rsid w:val="00260F4C"/>
    <w:rsid w:val="002634EC"/>
    <w:rsid w:val="00281DBD"/>
    <w:rsid w:val="0029383F"/>
    <w:rsid w:val="002A5F31"/>
    <w:rsid w:val="002B1000"/>
    <w:rsid w:val="002B444B"/>
    <w:rsid w:val="002C55C4"/>
    <w:rsid w:val="002D1875"/>
    <w:rsid w:val="002E6330"/>
    <w:rsid w:val="002E66F0"/>
    <w:rsid w:val="00323755"/>
    <w:rsid w:val="003301D0"/>
    <w:rsid w:val="003326B2"/>
    <w:rsid w:val="00353BA1"/>
    <w:rsid w:val="00354036"/>
    <w:rsid w:val="00362861"/>
    <w:rsid w:val="00384E14"/>
    <w:rsid w:val="00391ED5"/>
    <w:rsid w:val="003B4840"/>
    <w:rsid w:val="003C2C20"/>
    <w:rsid w:val="003E3602"/>
    <w:rsid w:val="003E49A5"/>
    <w:rsid w:val="003E7AF6"/>
    <w:rsid w:val="003F3726"/>
    <w:rsid w:val="003F648B"/>
    <w:rsid w:val="00406EC7"/>
    <w:rsid w:val="00423317"/>
    <w:rsid w:val="00424424"/>
    <w:rsid w:val="00430535"/>
    <w:rsid w:val="00433EE2"/>
    <w:rsid w:val="00435601"/>
    <w:rsid w:val="004441F5"/>
    <w:rsid w:val="00476EC9"/>
    <w:rsid w:val="00484212"/>
    <w:rsid w:val="004920DC"/>
    <w:rsid w:val="0049480C"/>
    <w:rsid w:val="004B2F83"/>
    <w:rsid w:val="004C2B76"/>
    <w:rsid w:val="004C4BFE"/>
    <w:rsid w:val="004E0D57"/>
    <w:rsid w:val="00504CBD"/>
    <w:rsid w:val="0050743C"/>
    <w:rsid w:val="00514E79"/>
    <w:rsid w:val="005166BC"/>
    <w:rsid w:val="00526182"/>
    <w:rsid w:val="0054244A"/>
    <w:rsid w:val="00552B36"/>
    <w:rsid w:val="00555D68"/>
    <w:rsid w:val="0056133F"/>
    <w:rsid w:val="00597EF3"/>
    <w:rsid w:val="005A25EE"/>
    <w:rsid w:val="005B0166"/>
    <w:rsid w:val="005B6809"/>
    <w:rsid w:val="005C311E"/>
    <w:rsid w:val="005D1AC6"/>
    <w:rsid w:val="005E0118"/>
    <w:rsid w:val="005E2C32"/>
    <w:rsid w:val="005E3563"/>
    <w:rsid w:val="005F2193"/>
    <w:rsid w:val="005F3091"/>
    <w:rsid w:val="006070E7"/>
    <w:rsid w:val="0061313D"/>
    <w:rsid w:val="0062167E"/>
    <w:rsid w:val="006218AE"/>
    <w:rsid w:val="0063225A"/>
    <w:rsid w:val="006324F8"/>
    <w:rsid w:val="0064120E"/>
    <w:rsid w:val="00642991"/>
    <w:rsid w:val="00654B4E"/>
    <w:rsid w:val="00656456"/>
    <w:rsid w:val="00656C3D"/>
    <w:rsid w:val="00675A62"/>
    <w:rsid w:val="00681163"/>
    <w:rsid w:val="00692DB7"/>
    <w:rsid w:val="006963F9"/>
    <w:rsid w:val="006A01C8"/>
    <w:rsid w:val="006A2E46"/>
    <w:rsid w:val="006B768F"/>
    <w:rsid w:val="006C4930"/>
    <w:rsid w:val="006C7341"/>
    <w:rsid w:val="006F2493"/>
    <w:rsid w:val="007045BE"/>
    <w:rsid w:val="007249F0"/>
    <w:rsid w:val="007323B1"/>
    <w:rsid w:val="00743BB6"/>
    <w:rsid w:val="0074588B"/>
    <w:rsid w:val="00761A6D"/>
    <w:rsid w:val="00777136"/>
    <w:rsid w:val="0078059A"/>
    <w:rsid w:val="007A5240"/>
    <w:rsid w:val="007C43AD"/>
    <w:rsid w:val="007C48A4"/>
    <w:rsid w:val="007D55ED"/>
    <w:rsid w:val="007E7CFD"/>
    <w:rsid w:val="00805283"/>
    <w:rsid w:val="00874943"/>
    <w:rsid w:val="00882430"/>
    <w:rsid w:val="00887627"/>
    <w:rsid w:val="00894B3D"/>
    <w:rsid w:val="00896BF9"/>
    <w:rsid w:val="008B09D8"/>
    <w:rsid w:val="008C394D"/>
    <w:rsid w:val="008D33D1"/>
    <w:rsid w:val="008E185F"/>
    <w:rsid w:val="008E26E2"/>
    <w:rsid w:val="00906A05"/>
    <w:rsid w:val="00911D75"/>
    <w:rsid w:val="00922E54"/>
    <w:rsid w:val="0093571C"/>
    <w:rsid w:val="0095013E"/>
    <w:rsid w:val="00950320"/>
    <w:rsid w:val="00970A44"/>
    <w:rsid w:val="00976620"/>
    <w:rsid w:val="009916D1"/>
    <w:rsid w:val="009A2669"/>
    <w:rsid w:val="009B0FC0"/>
    <w:rsid w:val="009B1CC0"/>
    <w:rsid w:val="009C4726"/>
    <w:rsid w:val="009D3713"/>
    <w:rsid w:val="009F6055"/>
    <w:rsid w:val="00A01278"/>
    <w:rsid w:val="00A34831"/>
    <w:rsid w:val="00A7018A"/>
    <w:rsid w:val="00A7102C"/>
    <w:rsid w:val="00AA3349"/>
    <w:rsid w:val="00AA4787"/>
    <w:rsid w:val="00AA6FC9"/>
    <w:rsid w:val="00AC340A"/>
    <w:rsid w:val="00AD010D"/>
    <w:rsid w:val="00AD1DFA"/>
    <w:rsid w:val="00AF105F"/>
    <w:rsid w:val="00B15363"/>
    <w:rsid w:val="00B16399"/>
    <w:rsid w:val="00B472DA"/>
    <w:rsid w:val="00B65C86"/>
    <w:rsid w:val="00B67FC1"/>
    <w:rsid w:val="00B707A2"/>
    <w:rsid w:val="00B8479B"/>
    <w:rsid w:val="00BA3CFF"/>
    <w:rsid w:val="00BB3379"/>
    <w:rsid w:val="00BB3EC4"/>
    <w:rsid w:val="00BB68F0"/>
    <w:rsid w:val="00BF52D8"/>
    <w:rsid w:val="00C00FD2"/>
    <w:rsid w:val="00C113BB"/>
    <w:rsid w:val="00C116E8"/>
    <w:rsid w:val="00C2369D"/>
    <w:rsid w:val="00C26558"/>
    <w:rsid w:val="00C33390"/>
    <w:rsid w:val="00C3372D"/>
    <w:rsid w:val="00C44AD9"/>
    <w:rsid w:val="00C544A1"/>
    <w:rsid w:val="00C95619"/>
    <w:rsid w:val="00C97B46"/>
    <w:rsid w:val="00CA045F"/>
    <w:rsid w:val="00CB58D9"/>
    <w:rsid w:val="00CB7100"/>
    <w:rsid w:val="00CB75DD"/>
    <w:rsid w:val="00CC123D"/>
    <w:rsid w:val="00CE3D47"/>
    <w:rsid w:val="00CE4431"/>
    <w:rsid w:val="00CE6EC9"/>
    <w:rsid w:val="00CE729C"/>
    <w:rsid w:val="00CF7CCE"/>
    <w:rsid w:val="00D070AD"/>
    <w:rsid w:val="00D17080"/>
    <w:rsid w:val="00D4056F"/>
    <w:rsid w:val="00D74B36"/>
    <w:rsid w:val="00D813CD"/>
    <w:rsid w:val="00D818CE"/>
    <w:rsid w:val="00D85749"/>
    <w:rsid w:val="00DA6EDD"/>
    <w:rsid w:val="00DB610B"/>
    <w:rsid w:val="00DC1AC9"/>
    <w:rsid w:val="00DC7DF4"/>
    <w:rsid w:val="00DD3065"/>
    <w:rsid w:val="00DE4116"/>
    <w:rsid w:val="00DE591E"/>
    <w:rsid w:val="00DF02DB"/>
    <w:rsid w:val="00DF2A6A"/>
    <w:rsid w:val="00DF3DE0"/>
    <w:rsid w:val="00E227FF"/>
    <w:rsid w:val="00E27BF8"/>
    <w:rsid w:val="00E43E50"/>
    <w:rsid w:val="00E54BA5"/>
    <w:rsid w:val="00E5546A"/>
    <w:rsid w:val="00E626D0"/>
    <w:rsid w:val="00E86932"/>
    <w:rsid w:val="00E9228B"/>
    <w:rsid w:val="00E9241E"/>
    <w:rsid w:val="00E95AF9"/>
    <w:rsid w:val="00E9644B"/>
    <w:rsid w:val="00E9667A"/>
    <w:rsid w:val="00EA36DB"/>
    <w:rsid w:val="00EA37F9"/>
    <w:rsid w:val="00EB2EA5"/>
    <w:rsid w:val="00EC28A5"/>
    <w:rsid w:val="00EC3A42"/>
    <w:rsid w:val="00ED0024"/>
    <w:rsid w:val="00ED7B5A"/>
    <w:rsid w:val="00F02807"/>
    <w:rsid w:val="00F105AD"/>
    <w:rsid w:val="00F12F14"/>
    <w:rsid w:val="00F21446"/>
    <w:rsid w:val="00F42282"/>
    <w:rsid w:val="00F551DB"/>
    <w:rsid w:val="00F724DE"/>
    <w:rsid w:val="00F859B9"/>
    <w:rsid w:val="00F8750D"/>
    <w:rsid w:val="00F92C8F"/>
    <w:rsid w:val="00FB32BC"/>
    <w:rsid w:val="00FC1E52"/>
    <w:rsid w:val="00FE54DB"/>
    <w:rsid w:val="00FF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94D"/>
    <w:pPr>
      <w:suppressAutoHyphens/>
    </w:pPr>
    <w:rPr>
      <w:sz w:val="24"/>
      <w:szCs w:val="24"/>
      <w:lang w:eastAsia="ar-SA"/>
    </w:rPr>
  </w:style>
  <w:style w:type="paragraph" w:styleId="Balk1">
    <w:name w:val="heading 1"/>
    <w:basedOn w:val="Normal"/>
    <w:next w:val="Normal"/>
    <w:link w:val="Balk1Char"/>
    <w:uiPriority w:val="99"/>
    <w:qFormat/>
    <w:rsid w:val="008C394D"/>
    <w:pPr>
      <w:keepNext/>
      <w:tabs>
        <w:tab w:val="num" w:pos="0"/>
      </w:tabs>
      <w:jc w:val="center"/>
      <w:outlineLvl w:val="0"/>
    </w:pPr>
    <w:rPr>
      <w:rFonts w:ascii="Tahoma" w:hAnsi="Tahoma" w:cs="Tahoma"/>
      <w:b/>
      <w:bCs/>
      <w:sz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8C394D"/>
    <w:pPr>
      <w:keepNext/>
      <w:tabs>
        <w:tab w:val="num" w:pos="0"/>
      </w:tabs>
      <w:jc w:val="center"/>
      <w:outlineLvl w:val="1"/>
    </w:pPr>
    <w:rPr>
      <w:rFonts w:ascii="Verdana" w:hAnsi="Verdana"/>
      <w:b/>
      <w:bCs/>
      <w:sz w:val="20"/>
    </w:rPr>
  </w:style>
  <w:style w:type="paragraph" w:styleId="Balk3">
    <w:name w:val="heading 3"/>
    <w:basedOn w:val="Normal"/>
    <w:next w:val="Normal"/>
    <w:link w:val="Balk3Char"/>
    <w:uiPriority w:val="99"/>
    <w:qFormat/>
    <w:rsid w:val="008C394D"/>
    <w:pPr>
      <w:keepNext/>
      <w:tabs>
        <w:tab w:val="num" w:pos="0"/>
      </w:tabs>
      <w:jc w:val="center"/>
      <w:outlineLvl w:val="2"/>
    </w:pPr>
    <w:rPr>
      <w:rFonts w:ascii="Verdana" w:hAnsi="Verdana"/>
      <w:b/>
      <w:bCs/>
      <w:sz w:val="18"/>
    </w:rPr>
  </w:style>
  <w:style w:type="paragraph" w:styleId="Balk4">
    <w:name w:val="heading 4"/>
    <w:basedOn w:val="Normal"/>
    <w:next w:val="Normal"/>
    <w:link w:val="Balk4Char"/>
    <w:uiPriority w:val="99"/>
    <w:qFormat/>
    <w:rsid w:val="008C394D"/>
    <w:pPr>
      <w:keepNext/>
      <w:tabs>
        <w:tab w:val="num" w:pos="0"/>
      </w:tabs>
      <w:jc w:val="center"/>
      <w:outlineLvl w:val="3"/>
    </w:pPr>
    <w:rPr>
      <w:rFonts w:ascii="Verdana" w:eastAsia="Arial Unicode MS" w:hAnsi="Verdana" w:cs="Arial Unicode MS"/>
      <w:b/>
      <w:bCs/>
      <w:sz w:val="18"/>
      <w:szCs w:val="20"/>
    </w:rPr>
  </w:style>
  <w:style w:type="paragraph" w:styleId="Balk5">
    <w:name w:val="heading 5"/>
    <w:basedOn w:val="Normal"/>
    <w:next w:val="Normal"/>
    <w:link w:val="Balk5Char"/>
    <w:uiPriority w:val="99"/>
    <w:qFormat/>
    <w:rsid w:val="008C394D"/>
    <w:pPr>
      <w:keepNext/>
      <w:tabs>
        <w:tab w:val="num" w:pos="0"/>
      </w:tabs>
      <w:jc w:val="both"/>
      <w:outlineLvl w:val="4"/>
    </w:pPr>
    <w:rPr>
      <w:rFonts w:ascii="Verdana" w:eastAsia="Arial Unicode MS" w:hAnsi="Verdana" w:cs="Arial Unicode MS"/>
      <w:b/>
      <w:bCs/>
      <w:sz w:val="18"/>
      <w:szCs w:val="20"/>
    </w:rPr>
  </w:style>
  <w:style w:type="paragraph" w:styleId="Balk6">
    <w:name w:val="heading 6"/>
    <w:basedOn w:val="Normal"/>
    <w:next w:val="Normal"/>
    <w:link w:val="Balk6Char"/>
    <w:uiPriority w:val="99"/>
    <w:qFormat/>
    <w:rsid w:val="008C394D"/>
    <w:pPr>
      <w:keepNext/>
      <w:tabs>
        <w:tab w:val="num" w:pos="0"/>
      </w:tabs>
      <w:jc w:val="center"/>
      <w:outlineLvl w:val="5"/>
    </w:pPr>
    <w:rPr>
      <w:rFonts w:ascii="Verdana" w:eastAsia="Arial Unicode MS" w:hAnsi="Verdana" w:cs="Arial Unicode MS"/>
      <w:b/>
      <w:bCs/>
      <w:sz w:val="16"/>
      <w:szCs w:val="20"/>
    </w:rPr>
  </w:style>
  <w:style w:type="paragraph" w:styleId="Balk7">
    <w:name w:val="heading 7"/>
    <w:basedOn w:val="Normal"/>
    <w:next w:val="Normal"/>
    <w:link w:val="Balk7Char"/>
    <w:uiPriority w:val="99"/>
    <w:qFormat/>
    <w:rsid w:val="008C394D"/>
    <w:pPr>
      <w:keepNext/>
      <w:tabs>
        <w:tab w:val="num" w:pos="0"/>
      </w:tabs>
      <w:outlineLvl w:val="6"/>
    </w:pPr>
    <w:rPr>
      <w:rFonts w:ascii="Verdana" w:hAnsi="Verdana"/>
      <w:b/>
      <w:bCs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Balk2Char">
    <w:name w:val="Başlık 2 Char"/>
    <w:basedOn w:val="VarsaylanParagrafYazTipi"/>
    <w:link w:val="Balk2"/>
    <w:uiPriority w:val="99"/>
    <w:semiHidden/>
    <w:locked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Times New Roman"/>
      <w:b/>
      <w:bCs/>
      <w:sz w:val="26"/>
      <w:szCs w:val="26"/>
      <w:lang w:eastAsia="ar-SA" w:bidi="ar-SA"/>
    </w:rPr>
  </w:style>
  <w:style w:type="character" w:customStyle="1" w:styleId="Balk4Char">
    <w:name w:val="Başlık 4 Char"/>
    <w:basedOn w:val="VarsaylanParagrafYazTipi"/>
    <w:link w:val="Balk4"/>
    <w:uiPriority w:val="99"/>
    <w:semiHidden/>
    <w:locked/>
    <w:rPr>
      <w:rFonts w:ascii="Calibri" w:hAnsi="Calibri" w:cs="Times New Roman"/>
      <w:b/>
      <w:bCs/>
      <w:sz w:val="28"/>
      <w:szCs w:val="28"/>
      <w:lang w:eastAsia="ar-SA" w:bidi="ar-SA"/>
    </w:rPr>
  </w:style>
  <w:style w:type="character" w:customStyle="1" w:styleId="Balk5Char">
    <w:name w:val="Başlık 5 Char"/>
    <w:basedOn w:val="VarsaylanParagrafYazTipi"/>
    <w:link w:val="Balk5"/>
    <w:uiPriority w:val="99"/>
    <w:semiHidden/>
    <w:locked/>
    <w:rPr>
      <w:rFonts w:ascii="Calibri" w:hAnsi="Calibri" w:cs="Times New Roman"/>
      <w:b/>
      <w:bCs/>
      <w:i/>
      <w:iCs/>
      <w:sz w:val="26"/>
      <w:szCs w:val="26"/>
      <w:lang w:eastAsia="ar-SA" w:bidi="ar-SA"/>
    </w:rPr>
  </w:style>
  <w:style w:type="character" w:customStyle="1" w:styleId="Balk6Char">
    <w:name w:val="Başlık 6 Char"/>
    <w:basedOn w:val="VarsaylanParagrafYazTipi"/>
    <w:link w:val="Balk6"/>
    <w:uiPriority w:val="99"/>
    <w:semiHidden/>
    <w:locked/>
    <w:rPr>
      <w:rFonts w:ascii="Calibri" w:hAnsi="Calibri" w:cs="Times New Roman"/>
      <w:b/>
      <w:bCs/>
      <w:lang w:eastAsia="ar-SA" w:bidi="ar-SA"/>
    </w:rPr>
  </w:style>
  <w:style w:type="character" w:customStyle="1" w:styleId="Balk7Char">
    <w:name w:val="Başlık 7 Char"/>
    <w:basedOn w:val="VarsaylanParagrafYazTipi"/>
    <w:link w:val="Balk7"/>
    <w:uiPriority w:val="99"/>
    <w:semiHidden/>
    <w:locked/>
    <w:rPr>
      <w:rFonts w:ascii="Calibri" w:hAnsi="Calibri" w:cs="Times New Roman"/>
      <w:sz w:val="24"/>
      <w:szCs w:val="24"/>
      <w:lang w:eastAsia="ar-SA" w:bidi="ar-SA"/>
    </w:rPr>
  </w:style>
  <w:style w:type="character" w:customStyle="1" w:styleId="WW8Num6z0">
    <w:name w:val="WW8Num6z0"/>
    <w:uiPriority w:val="99"/>
    <w:rsid w:val="008C394D"/>
    <w:rPr>
      <w:sz w:val="20"/>
    </w:rPr>
  </w:style>
  <w:style w:type="character" w:customStyle="1" w:styleId="WW8Num8z0">
    <w:name w:val="WW8Num8z0"/>
    <w:uiPriority w:val="99"/>
    <w:rsid w:val="008C394D"/>
    <w:rPr>
      <w:sz w:val="20"/>
    </w:rPr>
  </w:style>
  <w:style w:type="character" w:customStyle="1" w:styleId="WW8Num9z0">
    <w:name w:val="WW8Num9z0"/>
    <w:uiPriority w:val="99"/>
    <w:rsid w:val="008C394D"/>
    <w:rPr>
      <w:rFonts w:ascii="Times New Roman" w:hAnsi="Times New Roman"/>
    </w:rPr>
  </w:style>
  <w:style w:type="character" w:customStyle="1" w:styleId="WW8Num9z1">
    <w:name w:val="WW8Num9z1"/>
    <w:uiPriority w:val="99"/>
    <w:rsid w:val="008C394D"/>
    <w:rPr>
      <w:rFonts w:ascii="Courier New" w:hAnsi="Courier New"/>
    </w:rPr>
  </w:style>
  <w:style w:type="character" w:customStyle="1" w:styleId="WW8Num9z2">
    <w:name w:val="WW8Num9z2"/>
    <w:uiPriority w:val="99"/>
    <w:rsid w:val="008C394D"/>
    <w:rPr>
      <w:rFonts w:ascii="Wingdings" w:hAnsi="Wingdings"/>
    </w:rPr>
  </w:style>
  <w:style w:type="character" w:customStyle="1" w:styleId="WW8Num9z3">
    <w:name w:val="WW8Num9z3"/>
    <w:uiPriority w:val="99"/>
    <w:rsid w:val="008C394D"/>
    <w:rPr>
      <w:rFonts w:ascii="Symbol" w:hAnsi="Symbol"/>
    </w:rPr>
  </w:style>
  <w:style w:type="character" w:customStyle="1" w:styleId="WW8Num12z0">
    <w:name w:val="WW8Num12z0"/>
    <w:uiPriority w:val="99"/>
    <w:rsid w:val="008C394D"/>
    <w:rPr>
      <w:b/>
      <w:sz w:val="20"/>
    </w:rPr>
  </w:style>
  <w:style w:type="character" w:customStyle="1" w:styleId="WW8Num12z2">
    <w:name w:val="WW8Num12z2"/>
    <w:uiPriority w:val="99"/>
    <w:rsid w:val="008C394D"/>
    <w:rPr>
      <w:sz w:val="20"/>
    </w:rPr>
  </w:style>
  <w:style w:type="character" w:customStyle="1" w:styleId="WW8Num12z3">
    <w:name w:val="WW8Num12z3"/>
    <w:uiPriority w:val="99"/>
    <w:rsid w:val="008C394D"/>
    <w:rPr>
      <w:rFonts w:ascii="Times New Roman" w:hAnsi="Times New Roman"/>
    </w:rPr>
  </w:style>
  <w:style w:type="character" w:customStyle="1" w:styleId="WW8Num14z0">
    <w:name w:val="WW8Num14z0"/>
    <w:uiPriority w:val="99"/>
    <w:rsid w:val="008C394D"/>
    <w:rPr>
      <w:sz w:val="20"/>
    </w:rPr>
  </w:style>
  <w:style w:type="character" w:customStyle="1" w:styleId="VarsaylanParagrafYazTipi1">
    <w:name w:val="Varsayılan Paragraf Yazı Tipi1"/>
    <w:uiPriority w:val="99"/>
    <w:rsid w:val="008C394D"/>
  </w:style>
  <w:style w:type="character" w:styleId="zlenenKpr">
    <w:name w:val="FollowedHyperlink"/>
    <w:basedOn w:val="VarsaylanParagrafYazTipi"/>
    <w:uiPriority w:val="99"/>
    <w:rsid w:val="008C394D"/>
    <w:rPr>
      <w:rFonts w:cs="Times New Roman"/>
      <w:color w:val="800080"/>
      <w:u w:val="single"/>
    </w:rPr>
  </w:style>
  <w:style w:type="character" w:styleId="Kpr">
    <w:name w:val="Hyperlink"/>
    <w:basedOn w:val="VarsaylanParagrafYazTipi"/>
    <w:uiPriority w:val="99"/>
    <w:rsid w:val="008C394D"/>
    <w:rPr>
      <w:rFonts w:cs="Times New Roman"/>
      <w:color w:val="0000FF"/>
      <w:u w:val="single"/>
    </w:rPr>
  </w:style>
  <w:style w:type="character" w:styleId="SayfaNumaras">
    <w:name w:val="page number"/>
    <w:basedOn w:val="VarsaylanParagrafYazTipi1"/>
    <w:uiPriority w:val="99"/>
    <w:rsid w:val="008C394D"/>
    <w:rPr>
      <w:rFonts w:cs="Times New Roman"/>
    </w:rPr>
  </w:style>
  <w:style w:type="paragraph" w:customStyle="1" w:styleId="Balk">
    <w:name w:val="Başlık"/>
    <w:basedOn w:val="Normal"/>
    <w:next w:val="GvdeMetni"/>
    <w:uiPriority w:val="99"/>
    <w:rsid w:val="008C394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GvdeMetni">
    <w:name w:val="Body Text"/>
    <w:basedOn w:val="Normal"/>
    <w:link w:val="GvdeMetniChar"/>
    <w:uiPriority w:val="99"/>
    <w:rsid w:val="008C394D"/>
    <w:pPr>
      <w:jc w:val="center"/>
    </w:pPr>
    <w:rPr>
      <w:rFonts w:ascii="Verdana" w:hAnsi="Verdana"/>
      <w:sz w:val="18"/>
      <w:szCs w:val="20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  <w:lang w:eastAsia="ar-SA" w:bidi="ar-SA"/>
    </w:rPr>
  </w:style>
  <w:style w:type="paragraph" w:styleId="Liste">
    <w:name w:val="List"/>
    <w:basedOn w:val="GvdeMetni"/>
    <w:uiPriority w:val="99"/>
    <w:rsid w:val="008C394D"/>
    <w:rPr>
      <w:rFonts w:cs="Tahoma"/>
    </w:rPr>
  </w:style>
  <w:style w:type="paragraph" w:customStyle="1" w:styleId="Balk10">
    <w:name w:val="Başlık1"/>
    <w:basedOn w:val="Normal"/>
    <w:uiPriority w:val="99"/>
    <w:rsid w:val="008C394D"/>
    <w:pPr>
      <w:suppressLineNumbers/>
      <w:spacing w:before="120" w:after="120"/>
    </w:pPr>
    <w:rPr>
      <w:rFonts w:cs="Tahoma"/>
      <w:i/>
      <w:iCs/>
    </w:rPr>
  </w:style>
  <w:style w:type="paragraph" w:customStyle="1" w:styleId="Dizin">
    <w:name w:val="Dizin"/>
    <w:basedOn w:val="Normal"/>
    <w:uiPriority w:val="99"/>
    <w:rsid w:val="008C394D"/>
    <w:pPr>
      <w:suppressLineNumbers/>
    </w:pPr>
    <w:rPr>
      <w:rFonts w:cs="Tahoma"/>
    </w:rPr>
  </w:style>
  <w:style w:type="paragraph" w:styleId="stbilgi">
    <w:name w:val="header"/>
    <w:basedOn w:val="Normal"/>
    <w:link w:val="stbilgiChar"/>
    <w:uiPriority w:val="99"/>
    <w:rsid w:val="008C394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locked/>
    <w:rsid w:val="00C00FD2"/>
    <w:rPr>
      <w:rFonts w:cs="Times New Roman"/>
      <w:sz w:val="24"/>
      <w:lang w:eastAsia="ar-SA" w:bidi="ar-SA"/>
    </w:rPr>
  </w:style>
  <w:style w:type="paragraph" w:styleId="Altbilgi">
    <w:name w:val="footer"/>
    <w:basedOn w:val="Normal"/>
    <w:link w:val="AltbilgiChar"/>
    <w:uiPriority w:val="99"/>
    <w:rsid w:val="008C394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  <w:lang w:eastAsia="ar-SA" w:bidi="ar-SA"/>
    </w:rPr>
  </w:style>
  <w:style w:type="paragraph" w:styleId="KonuBal">
    <w:name w:val="Title"/>
    <w:basedOn w:val="Normal"/>
    <w:next w:val="AltKonuBal"/>
    <w:link w:val="KonuBalChar"/>
    <w:uiPriority w:val="99"/>
    <w:qFormat/>
    <w:rsid w:val="008C394D"/>
    <w:pPr>
      <w:jc w:val="center"/>
    </w:pPr>
    <w:rPr>
      <w:rFonts w:ascii="Verdana" w:hAnsi="Verdana"/>
      <w:b/>
      <w:bCs/>
      <w:szCs w:val="20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ltKonuBal">
    <w:name w:val="Subtitle"/>
    <w:basedOn w:val="Balk"/>
    <w:next w:val="GvdeMetni"/>
    <w:link w:val="AltKonuBalChar"/>
    <w:uiPriority w:val="99"/>
    <w:qFormat/>
    <w:rsid w:val="008C394D"/>
    <w:pPr>
      <w:jc w:val="center"/>
    </w:pPr>
    <w:rPr>
      <w:i/>
      <w:iCs/>
    </w:rPr>
  </w:style>
  <w:style w:type="character" w:customStyle="1" w:styleId="AltKonuBalChar">
    <w:name w:val="Alt Konu Başlığı Char"/>
    <w:basedOn w:val="VarsaylanParagrafYazTipi"/>
    <w:link w:val="AltKonuBal"/>
    <w:uiPriority w:val="99"/>
    <w:locked/>
    <w:rPr>
      <w:rFonts w:ascii="Cambria" w:hAnsi="Cambria" w:cs="Times New Roman"/>
      <w:sz w:val="24"/>
      <w:szCs w:val="24"/>
      <w:lang w:eastAsia="ar-SA" w:bidi="ar-SA"/>
    </w:rPr>
  </w:style>
  <w:style w:type="paragraph" w:customStyle="1" w:styleId="bekMetni1">
    <w:name w:val="Öbek Metni1"/>
    <w:basedOn w:val="Normal"/>
    <w:uiPriority w:val="99"/>
    <w:rsid w:val="008C394D"/>
    <w:pPr>
      <w:ind w:left="113" w:right="113"/>
      <w:jc w:val="center"/>
    </w:pPr>
    <w:rPr>
      <w:rFonts w:ascii="Verdana" w:hAnsi="Verdana"/>
      <w:sz w:val="18"/>
    </w:rPr>
  </w:style>
  <w:style w:type="paragraph" w:styleId="GvdeMetniGirintisi">
    <w:name w:val="Body Text Indent"/>
    <w:basedOn w:val="Normal"/>
    <w:link w:val="GvdeMetniGirintisiChar"/>
    <w:uiPriority w:val="99"/>
    <w:rsid w:val="008C394D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locked/>
    <w:rPr>
      <w:rFonts w:cs="Times New Roman"/>
      <w:sz w:val="24"/>
      <w:szCs w:val="24"/>
      <w:lang w:eastAsia="ar-SA" w:bidi="ar-SA"/>
    </w:rPr>
  </w:style>
  <w:style w:type="paragraph" w:styleId="BalonMetni">
    <w:name w:val="Balloon Text"/>
    <w:basedOn w:val="Normal"/>
    <w:link w:val="BalonMetniChar"/>
    <w:uiPriority w:val="99"/>
    <w:rsid w:val="008C394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cs="Times New Roman"/>
      <w:sz w:val="2"/>
      <w:lang w:eastAsia="ar-SA" w:bidi="ar-SA"/>
    </w:rPr>
  </w:style>
  <w:style w:type="paragraph" w:customStyle="1" w:styleId="Tabloerii">
    <w:name w:val="Tablo İçeriği"/>
    <w:basedOn w:val="Normal"/>
    <w:uiPriority w:val="99"/>
    <w:rsid w:val="008C394D"/>
    <w:pPr>
      <w:suppressLineNumbers/>
    </w:pPr>
  </w:style>
  <w:style w:type="paragraph" w:customStyle="1" w:styleId="TabloBal">
    <w:name w:val="Tablo Başlığı"/>
    <w:basedOn w:val="Tabloerii"/>
    <w:uiPriority w:val="99"/>
    <w:rsid w:val="008C394D"/>
    <w:pPr>
      <w:jc w:val="center"/>
    </w:pPr>
    <w:rPr>
      <w:b/>
      <w:bCs/>
    </w:rPr>
  </w:style>
  <w:style w:type="paragraph" w:customStyle="1" w:styleId="ereveierii">
    <w:name w:val="Çerçeve içeriği"/>
    <w:basedOn w:val="GvdeMetni"/>
    <w:uiPriority w:val="99"/>
    <w:rsid w:val="008C394D"/>
  </w:style>
  <w:style w:type="paragraph" w:styleId="HTMLncedenBiimlendirilmi">
    <w:name w:val="HTML Preformatted"/>
    <w:basedOn w:val="Normal"/>
    <w:link w:val="HTMLncedenBiimlendirilmiChar"/>
    <w:uiPriority w:val="99"/>
    <w:rsid w:val="008876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locked/>
    <w:rPr>
      <w:rFonts w:ascii="Courier New" w:hAnsi="Courier New" w:cs="Courier New"/>
      <w:sz w:val="20"/>
      <w:szCs w:val="20"/>
      <w:lang w:eastAsia="ar-SA" w:bidi="ar-SA"/>
    </w:rPr>
  </w:style>
  <w:style w:type="paragraph" w:styleId="ListeParagraf">
    <w:name w:val="List Paragraph"/>
    <w:basedOn w:val="Normal"/>
    <w:uiPriority w:val="99"/>
    <w:qFormat/>
    <w:rsid w:val="005C311E"/>
    <w:pPr>
      <w:ind w:left="720"/>
      <w:contextualSpacing/>
    </w:pPr>
  </w:style>
  <w:style w:type="paragraph" w:styleId="NormalWeb">
    <w:name w:val="Normal (Web)"/>
    <w:basedOn w:val="Normal"/>
    <w:uiPriority w:val="99"/>
    <w:rsid w:val="000F69D6"/>
    <w:pPr>
      <w:suppressAutoHyphens w:val="0"/>
      <w:spacing w:before="100" w:beforeAutospacing="1" w:after="100" w:afterAutospacing="1"/>
    </w:pPr>
    <w:rPr>
      <w:lang w:eastAsia="tr-TR"/>
    </w:rPr>
  </w:style>
  <w:style w:type="character" w:customStyle="1" w:styleId="apple-converted-space">
    <w:name w:val="apple-converted-space"/>
    <w:basedOn w:val="VarsaylanParagrafYazTipi"/>
    <w:uiPriority w:val="99"/>
    <w:rsid w:val="000F69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94D"/>
    <w:pPr>
      <w:suppressAutoHyphens/>
    </w:pPr>
    <w:rPr>
      <w:sz w:val="24"/>
      <w:szCs w:val="24"/>
      <w:lang w:eastAsia="ar-SA"/>
    </w:rPr>
  </w:style>
  <w:style w:type="paragraph" w:styleId="Balk1">
    <w:name w:val="heading 1"/>
    <w:basedOn w:val="Normal"/>
    <w:next w:val="Normal"/>
    <w:link w:val="Balk1Char"/>
    <w:uiPriority w:val="99"/>
    <w:qFormat/>
    <w:rsid w:val="008C394D"/>
    <w:pPr>
      <w:keepNext/>
      <w:tabs>
        <w:tab w:val="num" w:pos="0"/>
      </w:tabs>
      <w:jc w:val="center"/>
      <w:outlineLvl w:val="0"/>
    </w:pPr>
    <w:rPr>
      <w:rFonts w:ascii="Tahoma" w:hAnsi="Tahoma" w:cs="Tahoma"/>
      <w:b/>
      <w:bCs/>
      <w:sz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8C394D"/>
    <w:pPr>
      <w:keepNext/>
      <w:tabs>
        <w:tab w:val="num" w:pos="0"/>
      </w:tabs>
      <w:jc w:val="center"/>
      <w:outlineLvl w:val="1"/>
    </w:pPr>
    <w:rPr>
      <w:rFonts w:ascii="Verdana" w:hAnsi="Verdana"/>
      <w:b/>
      <w:bCs/>
      <w:sz w:val="20"/>
    </w:rPr>
  </w:style>
  <w:style w:type="paragraph" w:styleId="Balk3">
    <w:name w:val="heading 3"/>
    <w:basedOn w:val="Normal"/>
    <w:next w:val="Normal"/>
    <w:link w:val="Balk3Char"/>
    <w:uiPriority w:val="99"/>
    <w:qFormat/>
    <w:rsid w:val="008C394D"/>
    <w:pPr>
      <w:keepNext/>
      <w:tabs>
        <w:tab w:val="num" w:pos="0"/>
      </w:tabs>
      <w:jc w:val="center"/>
      <w:outlineLvl w:val="2"/>
    </w:pPr>
    <w:rPr>
      <w:rFonts w:ascii="Verdana" w:hAnsi="Verdana"/>
      <w:b/>
      <w:bCs/>
      <w:sz w:val="18"/>
    </w:rPr>
  </w:style>
  <w:style w:type="paragraph" w:styleId="Balk4">
    <w:name w:val="heading 4"/>
    <w:basedOn w:val="Normal"/>
    <w:next w:val="Normal"/>
    <w:link w:val="Balk4Char"/>
    <w:uiPriority w:val="99"/>
    <w:qFormat/>
    <w:rsid w:val="008C394D"/>
    <w:pPr>
      <w:keepNext/>
      <w:tabs>
        <w:tab w:val="num" w:pos="0"/>
      </w:tabs>
      <w:jc w:val="center"/>
      <w:outlineLvl w:val="3"/>
    </w:pPr>
    <w:rPr>
      <w:rFonts w:ascii="Verdana" w:eastAsia="Arial Unicode MS" w:hAnsi="Verdana" w:cs="Arial Unicode MS"/>
      <w:b/>
      <w:bCs/>
      <w:sz w:val="18"/>
      <w:szCs w:val="20"/>
    </w:rPr>
  </w:style>
  <w:style w:type="paragraph" w:styleId="Balk5">
    <w:name w:val="heading 5"/>
    <w:basedOn w:val="Normal"/>
    <w:next w:val="Normal"/>
    <w:link w:val="Balk5Char"/>
    <w:uiPriority w:val="99"/>
    <w:qFormat/>
    <w:rsid w:val="008C394D"/>
    <w:pPr>
      <w:keepNext/>
      <w:tabs>
        <w:tab w:val="num" w:pos="0"/>
      </w:tabs>
      <w:jc w:val="both"/>
      <w:outlineLvl w:val="4"/>
    </w:pPr>
    <w:rPr>
      <w:rFonts w:ascii="Verdana" w:eastAsia="Arial Unicode MS" w:hAnsi="Verdana" w:cs="Arial Unicode MS"/>
      <w:b/>
      <w:bCs/>
      <w:sz w:val="18"/>
      <w:szCs w:val="20"/>
    </w:rPr>
  </w:style>
  <w:style w:type="paragraph" w:styleId="Balk6">
    <w:name w:val="heading 6"/>
    <w:basedOn w:val="Normal"/>
    <w:next w:val="Normal"/>
    <w:link w:val="Balk6Char"/>
    <w:uiPriority w:val="99"/>
    <w:qFormat/>
    <w:rsid w:val="008C394D"/>
    <w:pPr>
      <w:keepNext/>
      <w:tabs>
        <w:tab w:val="num" w:pos="0"/>
      </w:tabs>
      <w:jc w:val="center"/>
      <w:outlineLvl w:val="5"/>
    </w:pPr>
    <w:rPr>
      <w:rFonts w:ascii="Verdana" w:eastAsia="Arial Unicode MS" w:hAnsi="Verdana" w:cs="Arial Unicode MS"/>
      <w:b/>
      <w:bCs/>
      <w:sz w:val="16"/>
      <w:szCs w:val="20"/>
    </w:rPr>
  </w:style>
  <w:style w:type="paragraph" w:styleId="Balk7">
    <w:name w:val="heading 7"/>
    <w:basedOn w:val="Normal"/>
    <w:next w:val="Normal"/>
    <w:link w:val="Balk7Char"/>
    <w:uiPriority w:val="99"/>
    <w:qFormat/>
    <w:rsid w:val="008C394D"/>
    <w:pPr>
      <w:keepNext/>
      <w:tabs>
        <w:tab w:val="num" w:pos="0"/>
      </w:tabs>
      <w:outlineLvl w:val="6"/>
    </w:pPr>
    <w:rPr>
      <w:rFonts w:ascii="Verdana" w:hAnsi="Verdana"/>
      <w:b/>
      <w:bCs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Balk2Char">
    <w:name w:val="Başlık 2 Char"/>
    <w:basedOn w:val="VarsaylanParagrafYazTipi"/>
    <w:link w:val="Balk2"/>
    <w:uiPriority w:val="99"/>
    <w:semiHidden/>
    <w:locked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Times New Roman"/>
      <w:b/>
      <w:bCs/>
      <w:sz w:val="26"/>
      <w:szCs w:val="26"/>
      <w:lang w:eastAsia="ar-SA" w:bidi="ar-SA"/>
    </w:rPr>
  </w:style>
  <w:style w:type="character" w:customStyle="1" w:styleId="Balk4Char">
    <w:name w:val="Başlık 4 Char"/>
    <w:basedOn w:val="VarsaylanParagrafYazTipi"/>
    <w:link w:val="Balk4"/>
    <w:uiPriority w:val="99"/>
    <w:semiHidden/>
    <w:locked/>
    <w:rPr>
      <w:rFonts w:ascii="Calibri" w:hAnsi="Calibri" w:cs="Times New Roman"/>
      <w:b/>
      <w:bCs/>
      <w:sz w:val="28"/>
      <w:szCs w:val="28"/>
      <w:lang w:eastAsia="ar-SA" w:bidi="ar-SA"/>
    </w:rPr>
  </w:style>
  <w:style w:type="character" w:customStyle="1" w:styleId="Balk5Char">
    <w:name w:val="Başlık 5 Char"/>
    <w:basedOn w:val="VarsaylanParagrafYazTipi"/>
    <w:link w:val="Balk5"/>
    <w:uiPriority w:val="99"/>
    <w:semiHidden/>
    <w:locked/>
    <w:rPr>
      <w:rFonts w:ascii="Calibri" w:hAnsi="Calibri" w:cs="Times New Roman"/>
      <w:b/>
      <w:bCs/>
      <w:i/>
      <w:iCs/>
      <w:sz w:val="26"/>
      <w:szCs w:val="26"/>
      <w:lang w:eastAsia="ar-SA" w:bidi="ar-SA"/>
    </w:rPr>
  </w:style>
  <w:style w:type="character" w:customStyle="1" w:styleId="Balk6Char">
    <w:name w:val="Başlık 6 Char"/>
    <w:basedOn w:val="VarsaylanParagrafYazTipi"/>
    <w:link w:val="Balk6"/>
    <w:uiPriority w:val="99"/>
    <w:semiHidden/>
    <w:locked/>
    <w:rPr>
      <w:rFonts w:ascii="Calibri" w:hAnsi="Calibri" w:cs="Times New Roman"/>
      <w:b/>
      <w:bCs/>
      <w:lang w:eastAsia="ar-SA" w:bidi="ar-SA"/>
    </w:rPr>
  </w:style>
  <w:style w:type="character" w:customStyle="1" w:styleId="Balk7Char">
    <w:name w:val="Başlık 7 Char"/>
    <w:basedOn w:val="VarsaylanParagrafYazTipi"/>
    <w:link w:val="Balk7"/>
    <w:uiPriority w:val="99"/>
    <w:semiHidden/>
    <w:locked/>
    <w:rPr>
      <w:rFonts w:ascii="Calibri" w:hAnsi="Calibri" w:cs="Times New Roman"/>
      <w:sz w:val="24"/>
      <w:szCs w:val="24"/>
      <w:lang w:eastAsia="ar-SA" w:bidi="ar-SA"/>
    </w:rPr>
  </w:style>
  <w:style w:type="character" w:customStyle="1" w:styleId="WW8Num6z0">
    <w:name w:val="WW8Num6z0"/>
    <w:uiPriority w:val="99"/>
    <w:rsid w:val="008C394D"/>
    <w:rPr>
      <w:sz w:val="20"/>
    </w:rPr>
  </w:style>
  <w:style w:type="character" w:customStyle="1" w:styleId="WW8Num8z0">
    <w:name w:val="WW8Num8z0"/>
    <w:uiPriority w:val="99"/>
    <w:rsid w:val="008C394D"/>
    <w:rPr>
      <w:sz w:val="20"/>
    </w:rPr>
  </w:style>
  <w:style w:type="character" w:customStyle="1" w:styleId="WW8Num9z0">
    <w:name w:val="WW8Num9z0"/>
    <w:uiPriority w:val="99"/>
    <w:rsid w:val="008C394D"/>
    <w:rPr>
      <w:rFonts w:ascii="Times New Roman" w:hAnsi="Times New Roman"/>
    </w:rPr>
  </w:style>
  <w:style w:type="character" w:customStyle="1" w:styleId="WW8Num9z1">
    <w:name w:val="WW8Num9z1"/>
    <w:uiPriority w:val="99"/>
    <w:rsid w:val="008C394D"/>
    <w:rPr>
      <w:rFonts w:ascii="Courier New" w:hAnsi="Courier New"/>
    </w:rPr>
  </w:style>
  <w:style w:type="character" w:customStyle="1" w:styleId="WW8Num9z2">
    <w:name w:val="WW8Num9z2"/>
    <w:uiPriority w:val="99"/>
    <w:rsid w:val="008C394D"/>
    <w:rPr>
      <w:rFonts w:ascii="Wingdings" w:hAnsi="Wingdings"/>
    </w:rPr>
  </w:style>
  <w:style w:type="character" w:customStyle="1" w:styleId="WW8Num9z3">
    <w:name w:val="WW8Num9z3"/>
    <w:uiPriority w:val="99"/>
    <w:rsid w:val="008C394D"/>
    <w:rPr>
      <w:rFonts w:ascii="Symbol" w:hAnsi="Symbol"/>
    </w:rPr>
  </w:style>
  <w:style w:type="character" w:customStyle="1" w:styleId="WW8Num12z0">
    <w:name w:val="WW8Num12z0"/>
    <w:uiPriority w:val="99"/>
    <w:rsid w:val="008C394D"/>
    <w:rPr>
      <w:b/>
      <w:sz w:val="20"/>
    </w:rPr>
  </w:style>
  <w:style w:type="character" w:customStyle="1" w:styleId="WW8Num12z2">
    <w:name w:val="WW8Num12z2"/>
    <w:uiPriority w:val="99"/>
    <w:rsid w:val="008C394D"/>
    <w:rPr>
      <w:sz w:val="20"/>
    </w:rPr>
  </w:style>
  <w:style w:type="character" w:customStyle="1" w:styleId="WW8Num12z3">
    <w:name w:val="WW8Num12z3"/>
    <w:uiPriority w:val="99"/>
    <w:rsid w:val="008C394D"/>
    <w:rPr>
      <w:rFonts w:ascii="Times New Roman" w:hAnsi="Times New Roman"/>
    </w:rPr>
  </w:style>
  <w:style w:type="character" w:customStyle="1" w:styleId="WW8Num14z0">
    <w:name w:val="WW8Num14z0"/>
    <w:uiPriority w:val="99"/>
    <w:rsid w:val="008C394D"/>
    <w:rPr>
      <w:sz w:val="20"/>
    </w:rPr>
  </w:style>
  <w:style w:type="character" w:customStyle="1" w:styleId="VarsaylanParagrafYazTipi1">
    <w:name w:val="Varsayılan Paragraf Yazı Tipi1"/>
    <w:uiPriority w:val="99"/>
    <w:rsid w:val="008C394D"/>
  </w:style>
  <w:style w:type="character" w:styleId="zlenenKpr">
    <w:name w:val="FollowedHyperlink"/>
    <w:basedOn w:val="VarsaylanParagrafYazTipi"/>
    <w:uiPriority w:val="99"/>
    <w:rsid w:val="008C394D"/>
    <w:rPr>
      <w:rFonts w:cs="Times New Roman"/>
      <w:color w:val="800080"/>
      <w:u w:val="single"/>
    </w:rPr>
  </w:style>
  <w:style w:type="character" w:styleId="Kpr">
    <w:name w:val="Hyperlink"/>
    <w:basedOn w:val="VarsaylanParagrafYazTipi"/>
    <w:uiPriority w:val="99"/>
    <w:rsid w:val="008C394D"/>
    <w:rPr>
      <w:rFonts w:cs="Times New Roman"/>
      <w:color w:val="0000FF"/>
      <w:u w:val="single"/>
    </w:rPr>
  </w:style>
  <w:style w:type="character" w:styleId="SayfaNumaras">
    <w:name w:val="page number"/>
    <w:basedOn w:val="VarsaylanParagrafYazTipi1"/>
    <w:uiPriority w:val="99"/>
    <w:rsid w:val="008C394D"/>
    <w:rPr>
      <w:rFonts w:cs="Times New Roman"/>
    </w:rPr>
  </w:style>
  <w:style w:type="paragraph" w:customStyle="1" w:styleId="Balk">
    <w:name w:val="Başlık"/>
    <w:basedOn w:val="Normal"/>
    <w:next w:val="GvdeMetni"/>
    <w:uiPriority w:val="99"/>
    <w:rsid w:val="008C394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GvdeMetni">
    <w:name w:val="Body Text"/>
    <w:basedOn w:val="Normal"/>
    <w:link w:val="GvdeMetniChar"/>
    <w:uiPriority w:val="99"/>
    <w:rsid w:val="008C394D"/>
    <w:pPr>
      <w:jc w:val="center"/>
    </w:pPr>
    <w:rPr>
      <w:rFonts w:ascii="Verdana" w:hAnsi="Verdana"/>
      <w:sz w:val="18"/>
      <w:szCs w:val="20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  <w:lang w:eastAsia="ar-SA" w:bidi="ar-SA"/>
    </w:rPr>
  </w:style>
  <w:style w:type="paragraph" w:styleId="Liste">
    <w:name w:val="List"/>
    <w:basedOn w:val="GvdeMetni"/>
    <w:uiPriority w:val="99"/>
    <w:rsid w:val="008C394D"/>
    <w:rPr>
      <w:rFonts w:cs="Tahoma"/>
    </w:rPr>
  </w:style>
  <w:style w:type="paragraph" w:customStyle="1" w:styleId="Balk10">
    <w:name w:val="Başlık1"/>
    <w:basedOn w:val="Normal"/>
    <w:uiPriority w:val="99"/>
    <w:rsid w:val="008C394D"/>
    <w:pPr>
      <w:suppressLineNumbers/>
      <w:spacing w:before="120" w:after="120"/>
    </w:pPr>
    <w:rPr>
      <w:rFonts w:cs="Tahoma"/>
      <w:i/>
      <w:iCs/>
    </w:rPr>
  </w:style>
  <w:style w:type="paragraph" w:customStyle="1" w:styleId="Dizin">
    <w:name w:val="Dizin"/>
    <w:basedOn w:val="Normal"/>
    <w:uiPriority w:val="99"/>
    <w:rsid w:val="008C394D"/>
    <w:pPr>
      <w:suppressLineNumbers/>
    </w:pPr>
    <w:rPr>
      <w:rFonts w:cs="Tahoma"/>
    </w:rPr>
  </w:style>
  <w:style w:type="paragraph" w:styleId="stbilgi">
    <w:name w:val="header"/>
    <w:basedOn w:val="Normal"/>
    <w:link w:val="stbilgiChar"/>
    <w:uiPriority w:val="99"/>
    <w:rsid w:val="008C394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locked/>
    <w:rsid w:val="00C00FD2"/>
    <w:rPr>
      <w:rFonts w:cs="Times New Roman"/>
      <w:sz w:val="24"/>
      <w:lang w:eastAsia="ar-SA" w:bidi="ar-SA"/>
    </w:rPr>
  </w:style>
  <w:style w:type="paragraph" w:styleId="Altbilgi">
    <w:name w:val="footer"/>
    <w:basedOn w:val="Normal"/>
    <w:link w:val="AltbilgiChar"/>
    <w:uiPriority w:val="99"/>
    <w:rsid w:val="008C394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  <w:lang w:eastAsia="ar-SA" w:bidi="ar-SA"/>
    </w:rPr>
  </w:style>
  <w:style w:type="paragraph" w:styleId="KonuBal">
    <w:name w:val="Title"/>
    <w:basedOn w:val="Normal"/>
    <w:next w:val="AltKonuBal"/>
    <w:link w:val="KonuBalChar"/>
    <w:uiPriority w:val="99"/>
    <w:qFormat/>
    <w:rsid w:val="008C394D"/>
    <w:pPr>
      <w:jc w:val="center"/>
    </w:pPr>
    <w:rPr>
      <w:rFonts w:ascii="Verdana" w:hAnsi="Verdana"/>
      <w:b/>
      <w:bCs/>
      <w:szCs w:val="20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ltKonuBal">
    <w:name w:val="Subtitle"/>
    <w:basedOn w:val="Balk"/>
    <w:next w:val="GvdeMetni"/>
    <w:link w:val="AltKonuBalChar"/>
    <w:uiPriority w:val="99"/>
    <w:qFormat/>
    <w:rsid w:val="008C394D"/>
    <w:pPr>
      <w:jc w:val="center"/>
    </w:pPr>
    <w:rPr>
      <w:i/>
      <w:iCs/>
    </w:rPr>
  </w:style>
  <w:style w:type="character" w:customStyle="1" w:styleId="AltKonuBalChar">
    <w:name w:val="Alt Konu Başlığı Char"/>
    <w:basedOn w:val="VarsaylanParagrafYazTipi"/>
    <w:link w:val="AltKonuBal"/>
    <w:uiPriority w:val="99"/>
    <w:locked/>
    <w:rPr>
      <w:rFonts w:ascii="Cambria" w:hAnsi="Cambria" w:cs="Times New Roman"/>
      <w:sz w:val="24"/>
      <w:szCs w:val="24"/>
      <w:lang w:eastAsia="ar-SA" w:bidi="ar-SA"/>
    </w:rPr>
  </w:style>
  <w:style w:type="paragraph" w:customStyle="1" w:styleId="bekMetni1">
    <w:name w:val="Öbek Metni1"/>
    <w:basedOn w:val="Normal"/>
    <w:uiPriority w:val="99"/>
    <w:rsid w:val="008C394D"/>
    <w:pPr>
      <w:ind w:left="113" w:right="113"/>
      <w:jc w:val="center"/>
    </w:pPr>
    <w:rPr>
      <w:rFonts w:ascii="Verdana" w:hAnsi="Verdana"/>
      <w:sz w:val="18"/>
    </w:rPr>
  </w:style>
  <w:style w:type="paragraph" w:styleId="GvdeMetniGirintisi">
    <w:name w:val="Body Text Indent"/>
    <w:basedOn w:val="Normal"/>
    <w:link w:val="GvdeMetniGirintisiChar"/>
    <w:uiPriority w:val="99"/>
    <w:rsid w:val="008C394D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locked/>
    <w:rPr>
      <w:rFonts w:cs="Times New Roman"/>
      <w:sz w:val="24"/>
      <w:szCs w:val="24"/>
      <w:lang w:eastAsia="ar-SA" w:bidi="ar-SA"/>
    </w:rPr>
  </w:style>
  <w:style w:type="paragraph" w:styleId="BalonMetni">
    <w:name w:val="Balloon Text"/>
    <w:basedOn w:val="Normal"/>
    <w:link w:val="BalonMetniChar"/>
    <w:uiPriority w:val="99"/>
    <w:rsid w:val="008C394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cs="Times New Roman"/>
      <w:sz w:val="2"/>
      <w:lang w:eastAsia="ar-SA" w:bidi="ar-SA"/>
    </w:rPr>
  </w:style>
  <w:style w:type="paragraph" w:customStyle="1" w:styleId="Tabloerii">
    <w:name w:val="Tablo İçeriği"/>
    <w:basedOn w:val="Normal"/>
    <w:uiPriority w:val="99"/>
    <w:rsid w:val="008C394D"/>
    <w:pPr>
      <w:suppressLineNumbers/>
    </w:pPr>
  </w:style>
  <w:style w:type="paragraph" w:customStyle="1" w:styleId="TabloBal">
    <w:name w:val="Tablo Başlığı"/>
    <w:basedOn w:val="Tabloerii"/>
    <w:uiPriority w:val="99"/>
    <w:rsid w:val="008C394D"/>
    <w:pPr>
      <w:jc w:val="center"/>
    </w:pPr>
    <w:rPr>
      <w:b/>
      <w:bCs/>
    </w:rPr>
  </w:style>
  <w:style w:type="paragraph" w:customStyle="1" w:styleId="ereveierii">
    <w:name w:val="Çerçeve içeriği"/>
    <w:basedOn w:val="GvdeMetni"/>
    <w:uiPriority w:val="99"/>
    <w:rsid w:val="008C394D"/>
  </w:style>
  <w:style w:type="paragraph" w:styleId="HTMLncedenBiimlendirilmi">
    <w:name w:val="HTML Preformatted"/>
    <w:basedOn w:val="Normal"/>
    <w:link w:val="HTMLncedenBiimlendirilmiChar"/>
    <w:uiPriority w:val="99"/>
    <w:rsid w:val="008876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locked/>
    <w:rPr>
      <w:rFonts w:ascii="Courier New" w:hAnsi="Courier New" w:cs="Courier New"/>
      <w:sz w:val="20"/>
      <w:szCs w:val="20"/>
      <w:lang w:eastAsia="ar-SA" w:bidi="ar-SA"/>
    </w:rPr>
  </w:style>
  <w:style w:type="paragraph" w:styleId="ListeParagraf">
    <w:name w:val="List Paragraph"/>
    <w:basedOn w:val="Normal"/>
    <w:uiPriority w:val="99"/>
    <w:qFormat/>
    <w:rsid w:val="005C311E"/>
    <w:pPr>
      <w:ind w:left="720"/>
      <w:contextualSpacing/>
    </w:pPr>
  </w:style>
  <w:style w:type="paragraph" w:styleId="NormalWeb">
    <w:name w:val="Normal (Web)"/>
    <w:basedOn w:val="Normal"/>
    <w:uiPriority w:val="99"/>
    <w:rsid w:val="000F69D6"/>
    <w:pPr>
      <w:suppressAutoHyphens w:val="0"/>
      <w:spacing w:before="100" w:beforeAutospacing="1" w:after="100" w:afterAutospacing="1"/>
    </w:pPr>
    <w:rPr>
      <w:lang w:eastAsia="tr-TR"/>
    </w:rPr>
  </w:style>
  <w:style w:type="character" w:customStyle="1" w:styleId="apple-converted-space">
    <w:name w:val="apple-converted-space"/>
    <w:basedOn w:val="VarsaylanParagrafYazTipi"/>
    <w:uiPriority w:val="99"/>
    <w:rsid w:val="000F69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34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4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34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34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34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346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34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346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346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8346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8346526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8346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8346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834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83465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8346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83465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8346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8346528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8346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346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6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tusatranc2013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2012-2013 TÜRKİYE YILDIRIM SATRANÇ ŞAMPİYONASI</vt:lpstr>
    </vt:vector>
  </TitlesOfParts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2012-2013 TÜRKİYE YILDIRIM SATRANÇ ŞAMPİYONASI</dc:title>
  <dc:subject>2012-2013 TÜRKİYE YILDIRIM SATRANÇ ŞAMPİYONASI</dc:subject>
  <dc:creator>TSF</dc:creator>
  <cp:keywords>2012-2013 TÜRKİYE YILDIRIM SATRANÇ ŞAMPİYONASI</cp:keywords>
  <dc:description>2012-2013 TÜRKİYE YILDIRIM SATRANÇ ŞAMPİYONASI</dc:description>
  <cp:lastModifiedBy>Nilufer</cp:lastModifiedBy>
  <cp:revision>2</cp:revision>
  <cp:lastPrinted>2010-02-20T08:38:00Z</cp:lastPrinted>
  <dcterms:created xsi:type="dcterms:W3CDTF">2013-12-26T19:09:00Z</dcterms:created>
  <dcterms:modified xsi:type="dcterms:W3CDTF">2013-12-26T19:09:00Z</dcterms:modified>
  <cp:category>satranç</cp:category>
</cp:coreProperties>
</file>