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D151D" w14:textId="77777777" w:rsidR="005B5B79" w:rsidRDefault="005B5B79" w:rsidP="005B5B79">
      <w:pPr>
        <w:jc w:val="center"/>
      </w:pPr>
      <w:r>
        <w:t xml:space="preserve">EĞİTİM KULÜPLERİ </w:t>
      </w:r>
      <w:r w:rsidR="008C2C49">
        <w:t xml:space="preserve">EĞİTİM DESTEK TALEP </w:t>
      </w:r>
      <w:r>
        <w:t>FORMU</w:t>
      </w:r>
    </w:p>
    <w:p w14:paraId="1CBFDE77" w14:textId="29C189A0" w:rsidR="008D21CB" w:rsidRDefault="00F1704A" w:rsidP="008D21CB">
      <w:pPr>
        <w:ind w:firstLine="708"/>
      </w:pPr>
      <w:r>
        <w:t>...................</w:t>
      </w:r>
      <w:r w:rsidR="00660D58">
        <w:t xml:space="preserve"> sezonunda Türkiye İş Bankası Satranç </w:t>
      </w:r>
      <w:r w:rsidR="00852E6C">
        <w:t xml:space="preserve">Süper </w:t>
      </w:r>
      <w:r w:rsidR="00660D58">
        <w:t>L</w:t>
      </w:r>
      <w:r w:rsidR="00C44DA4">
        <w:t xml:space="preserve">igi, Türkiye </w:t>
      </w:r>
      <w:r w:rsidR="00660D58">
        <w:t xml:space="preserve">Satranç Birinci </w:t>
      </w:r>
      <w:r w:rsidR="00C44DA4">
        <w:t xml:space="preserve">Ligi ve </w:t>
      </w:r>
      <w:r w:rsidR="00131095">
        <w:t xml:space="preserve">Türkiye </w:t>
      </w:r>
      <w:r w:rsidR="00660D58">
        <w:t>Kulüpler Satranç Ş</w:t>
      </w:r>
      <w:r w:rsidR="00C44DA4">
        <w:t>ampi</w:t>
      </w:r>
      <w:r w:rsidR="009E7BBB">
        <w:t>yonası</w:t>
      </w:r>
      <w:r w:rsidR="00660D58">
        <w:t xml:space="preserve"> </w:t>
      </w:r>
      <w:r w:rsidR="00131095">
        <w:t xml:space="preserve">finalinde </w:t>
      </w:r>
      <w:r w:rsidR="009E7BBB">
        <w:t>oynayan</w:t>
      </w:r>
      <w:r w:rsidR="00B3787A">
        <w:t>,</w:t>
      </w:r>
      <w:r w:rsidR="009E7BBB">
        <w:t xml:space="preserve"> kendi isimlerini taşıyan satranç merkezlerinde aktif olarak </w:t>
      </w:r>
      <w:r w:rsidR="00C44DA4">
        <w:t xml:space="preserve">eğitim faaliyetlerini yürüten </w:t>
      </w:r>
      <w:r w:rsidR="009E7BBB">
        <w:t>kulüpler</w:t>
      </w:r>
      <w:r w:rsidR="00852E6C">
        <w:t>,</w:t>
      </w:r>
      <w:r w:rsidR="009E7BBB">
        <w:t xml:space="preserve"> </w:t>
      </w:r>
      <w:r w:rsidR="007528B0">
        <w:t xml:space="preserve">ekteki formu doldurarak en geç </w:t>
      </w:r>
      <w:r>
        <w:t>.....................</w:t>
      </w:r>
      <w:r w:rsidR="00660D58">
        <w:t xml:space="preserve"> </w:t>
      </w:r>
      <w:r w:rsidR="009E7BBB">
        <w:t>tarihine kadar kulüp mührü ve yetkilinin ıslak imzası ile kargo yoluyla başvuracaklardır.</w:t>
      </w:r>
    </w:p>
    <w:tbl>
      <w:tblPr>
        <w:tblStyle w:val="TabloKlavuzu"/>
        <w:tblpPr w:leftFromText="141" w:rightFromText="141" w:vertAnchor="page" w:horzAnchor="margin" w:tblpX="148" w:tblpY="2524"/>
        <w:tblW w:w="10501" w:type="dxa"/>
        <w:tblLook w:val="04A0" w:firstRow="1" w:lastRow="0" w:firstColumn="1" w:lastColumn="0" w:noHBand="0" w:noVBand="1"/>
      </w:tblPr>
      <w:tblGrid>
        <w:gridCol w:w="4786"/>
        <w:gridCol w:w="1559"/>
        <w:gridCol w:w="4156"/>
      </w:tblGrid>
      <w:tr w:rsidR="00DE4239" w14:paraId="37F802AF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07C64869" w14:textId="77777777" w:rsidR="008D21CB" w:rsidRDefault="008D21CB" w:rsidP="00DE4239">
            <w:r>
              <w:t>*Eğitim Kulübünün tam olarak tescil adı</w:t>
            </w:r>
          </w:p>
        </w:tc>
        <w:tc>
          <w:tcPr>
            <w:tcW w:w="1559" w:type="dxa"/>
            <w:vAlign w:val="center"/>
          </w:tcPr>
          <w:p w14:paraId="5CD49B11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634DBA7C" w14:textId="77777777" w:rsidR="008D21CB" w:rsidRDefault="008D21CB" w:rsidP="00DE4239"/>
        </w:tc>
      </w:tr>
      <w:tr w:rsidR="00DE4239" w14:paraId="0F1C8DE2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408BD308" w14:textId="77777777" w:rsidR="008D21CB" w:rsidRDefault="008D21CB" w:rsidP="00DE4239">
            <w:r>
              <w:t>*Açık adresi</w:t>
            </w:r>
          </w:p>
        </w:tc>
        <w:tc>
          <w:tcPr>
            <w:tcW w:w="1559" w:type="dxa"/>
            <w:vAlign w:val="center"/>
          </w:tcPr>
          <w:p w14:paraId="4F2BC37B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5CF71CE6" w14:textId="77777777" w:rsidR="008D21CB" w:rsidRDefault="008D21CB" w:rsidP="00DE4239"/>
        </w:tc>
      </w:tr>
      <w:tr w:rsidR="00DE4239" w14:paraId="76636655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557BC0E9" w14:textId="77777777" w:rsidR="008D21CB" w:rsidRDefault="008D21CB" w:rsidP="00DE4239">
            <w:r>
              <w:t>*İli / İlçesi</w:t>
            </w:r>
          </w:p>
        </w:tc>
        <w:tc>
          <w:tcPr>
            <w:tcW w:w="1559" w:type="dxa"/>
            <w:vAlign w:val="center"/>
          </w:tcPr>
          <w:p w14:paraId="07A49220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4F86832E" w14:textId="77777777" w:rsidR="008D21CB" w:rsidRDefault="008D21CB" w:rsidP="00DE4239"/>
        </w:tc>
      </w:tr>
      <w:tr w:rsidR="00DE4239" w14:paraId="18422840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5E59B6ED" w14:textId="77777777" w:rsidR="008D21CB" w:rsidRDefault="008D21CB" w:rsidP="00DE4239">
            <w:r>
              <w:t>*İletişim telefonu Sabit veya GSM</w:t>
            </w:r>
          </w:p>
        </w:tc>
        <w:tc>
          <w:tcPr>
            <w:tcW w:w="1559" w:type="dxa"/>
            <w:vAlign w:val="center"/>
          </w:tcPr>
          <w:p w14:paraId="32CB793E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42F6FC84" w14:textId="77777777" w:rsidR="008D21CB" w:rsidRDefault="008D21CB" w:rsidP="00DE4239"/>
        </w:tc>
      </w:tr>
      <w:tr w:rsidR="00DE4239" w14:paraId="4B2A1D46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3D0EDFFD" w14:textId="77777777" w:rsidR="008D21CB" w:rsidRDefault="008D21CB" w:rsidP="00DE4239">
            <w:r>
              <w:t>*E-mail ve varsa WEB adresi</w:t>
            </w:r>
          </w:p>
        </w:tc>
        <w:tc>
          <w:tcPr>
            <w:tcW w:w="1559" w:type="dxa"/>
            <w:vAlign w:val="center"/>
          </w:tcPr>
          <w:p w14:paraId="7EB3C459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5180898F" w14:textId="77777777" w:rsidR="008D21CB" w:rsidRDefault="008D21CB" w:rsidP="00DE4239"/>
        </w:tc>
      </w:tr>
      <w:tr w:rsidR="00DE4239" w14:paraId="09471ACB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29B1D69B" w14:textId="77777777" w:rsidR="008D21CB" w:rsidRDefault="008D21CB" w:rsidP="00DE4239">
            <w:r>
              <w:t>*Antrenör Bilgisi (Sayı ve Kademe)</w:t>
            </w:r>
          </w:p>
        </w:tc>
        <w:tc>
          <w:tcPr>
            <w:tcW w:w="1559" w:type="dxa"/>
            <w:vAlign w:val="center"/>
          </w:tcPr>
          <w:p w14:paraId="2682B96C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00103829" w14:textId="77777777" w:rsidR="008D21CB" w:rsidRDefault="008D21CB" w:rsidP="00DE4239"/>
        </w:tc>
      </w:tr>
      <w:tr w:rsidR="00DE4239" w14:paraId="07F79D90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07DBA36F" w14:textId="77777777" w:rsidR="008D21CB" w:rsidRDefault="008D21CB" w:rsidP="00DE4239">
            <w:r>
              <w:t>*Merkez ve Derslik Bilgileri (Derslik sayısı, m2 ve fotoğrafları)</w:t>
            </w:r>
          </w:p>
        </w:tc>
        <w:tc>
          <w:tcPr>
            <w:tcW w:w="1559" w:type="dxa"/>
            <w:vAlign w:val="center"/>
          </w:tcPr>
          <w:p w14:paraId="1019979D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40DA0B7D" w14:textId="77777777" w:rsidR="008D21CB" w:rsidRDefault="008D21CB" w:rsidP="00DE4239"/>
        </w:tc>
      </w:tr>
      <w:tr w:rsidR="00DE4239" w14:paraId="33E8F78A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416454D6" w14:textId="77777777" w:rsidR="008D21CB" w:rsidRDefault="008D21CB" w:rsidP="00DE4239">
            <w:r>
              <w:t>*Dersliklerde Bulunan Eğitim Materyali</w:t>
            </w:r>
          </w:p>
          <w:p w14:paraId="41176012" w14:textId="77777777" w:rsidR="008D21CB" w:rsidRDefault="008D21CB" w:rsidP="00DE4239">
            <w:r>
              <w:t xml:space="preserve">  (Pano, Takım, Saat vb yazılacak)</w:t>
            </w:r>
          </w:p>
        </w:tc>
        <w:tc>
          <w:tcPr>
            <w:tcW w:w="1559" w:type="dxa"/>
            <w:vAlign w:val="center"/>
          </w:tcPr>
          <w:p w14:paraId="38CD7392" w14:textId="77777777" w:rsidR="008D21CB" w:rsidRDefault="008D21CB" w:rsidP="005B1CEE">
            <w:pPr>
              <w:jc w:val="center"/>
            </w:pPr>
            <w:r>
              <w:t>Standart</w:t>
            </w:r>
          </w:p>
        </w:tc>
        <w:tc>
          <w:tcPr>
            <w:tcW w:w="4156" w:type="dxa"/>
            <w:vAlign w:val="center"/>
          </w:tcPr>
          <w:p w14:paraId="3CD78A7F" w14:textId="77777777" w:rsidR="008D21CB" w:rsidRDefault="008D21CB" w:rsidP="00DE4239"/>
        </w:tc>
      </w:tr>
      <w:tr w:rsidR="00DE4239" w14:paraId="46A298B9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0B6D34F7" w14:textId="77777777" w:rsidR="008D21CB" w:rsidRDefault="008D21CB" w:rsidP="00DE4239">
            <w:r>
              <w:t>*Lisanslı Aktif Sporcu sayısı (TSF Lisans Bilgi)</w:t>
            </w:r>
          </w:p>
          <w:p w14:paraId="7795944F" w14:textId="77777777" w:rsidR="008D21CB" w:rsidRDefault="008D21CB" w:rsidP="00DE4239">
            <w:r>
              <w:t xml:space="preserve">   (30.09.2014-01.10.2015 döneminde)</w:t>
            </w:r>
          </w:p>
        </w:tc>
        <w:tc>
          <w:tcPr>
            <w:tcW w:w="1559" w:type="dxa"/>
            <w:vAlign w:val="center"/>
          </w:tcPr>
          <w:p w14:paraId="40679DD3" w14:textId="77777777" w:rsidR="008D21CB" w:rsidRDefault="005A05A5" w:rsidP="005B1CEE">
            <w:pPr>
              <w:jc w:val="center"/>
            </w:pPr>
            <w:r>
              <w:t>50</w:t>
            </w:r>
            <w:r w:rsidR="008D21CB">
              <w:t xml:space="preserve"> den fazla ise + 100 puan</w:t>
            </w:r>
          </w:p>
        </w:tc>
        <w:tc>
          <w:tcPr>
            <w:tcW w:w="4156" w:type="dxa"/>
            <w:vAlign w:val="center"/>
          </w:tcPr>
          <w:p w14:paraId="621E7CB2" w14:textId="77777777" w:rsidR="008D21CB" w:rsidRDefault="008D21CB" w:rsidP="00DE4239"/>
        </w:tc>
      </w:tr>
      <w:tr w:rsidR="00DE4239" w14:paraId="797B73AA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66C9C5CD" w14:textId="77777777" w:rsidR="008D21CB" w:rsidRDefault="008D21CB" w:rsidP="00DE4239">
            <w:r>
              <w:t xml:space="preserve">*2014-15 Dönemi Turnuva düzenledi mi?         </w:t>
            </w:r>
          </w:p>
          <w:p w14:paraId="65B62615" w14:textId="77777777" w:rsidR="008D21CB" w:rsidRDefault="008D21CB" w:rsidP="00DE4239">
            <w:r>
              <w:t xml:space="preserve">  (Doğrudan veya Turnuva Direktörü olarak)  </w:t>
            </w:r>
          </w:p>
          <w:p w14:paraId="17DFE0F4" w14:textId="77777777" w:rsidR="008D21CB" w:rsidRDefault="008D21CB" w:rsidP="008A4D7D">
            <w:r>
              <w:t xml:space="preserve">  Turnuva adları (Ulusal </w:t>
            </w:r>
            <w:r w:rsidR="008A4D7D">
              <w:t xml:space="preserve">x2 </w:t>
            </w:r>
            <w:r>
              <w:t>ve Uluslararası x</w:t>
            </w:r>
            <w:r w:rsidR="008A4D7D">
              <w:t>3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02C5A4A5" w14:textId="77777777" w:rsidR="008D21CB" w:rsidRDefault="008D21CB" w:rsidP="005B1CEE">
            <w:pPr>
              <w:jc w:val="center"/>
            </w:pPr>
            <w:r>
              <w:t>Varsa 100 puan</w:t>
            </w:r>
          </w:p>
        </w:tc>
        <w:tc>
          <w:tcPr>
            <w:tcW w:w="4156" w:type="dxa"/>
            <w:vAlign w:val="center"/>
          </w:tcPr>
          <w:p w14:paraId="734A03AA" w14:textId="77777777" w:rsidR="008D21CB" w:rsidRDefault="008D21CB" w:rsidP="00DE4239"/>
        </w:tc>
      </w:tr>
      <w:tr w:rsidR="00DE4239" w14:paraId="75B698BF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101128B0" w14:textId="77777777" w:rsidR="008D21CB" w:rsidRDefault="008D21CB" w:rsidP="00DE4239">
            <w:r>
              <w:t xml:space="preserve">*2014-15 Dönemi Çocuk Ligine katıldı mı? </w:t>
            </w:r>
          </w:p>
        </w:tc>
        <w:tc>
          <w:tcPr>
            <w:tcW w:w="1559" w:type="dxa"/>
            <w:vAlign w:val="center"/>
          </w:tcPr>
          <w:p w14:paraId="7D529903" w14:textId="77777777" w:rsidR="008D21CB" w:rsidRDefault="008D21CB" w:rsidP="005B1CEE">
            <w:pPr>
              <w:jc w:val="center"/>
            </w:pPr>
            <w:r>
              <w:t>Varsa 100 puan</w:t>
            </w:r>
          </w:p>
        </w:tc>
        <w:tc>
          <w:tcPr>
            <w:tcW w:w="4156" w:type="dxa"/>
            <w:vAlign w:val="center"/>
          </w:tcPr>
          <w:p w14:paraId="64C50751" w14:textId="77777777" w:rsidR="008D21CB" w:rsidRDefault="008D21CB" w:rsidP="00DE4239"/>
        </w:tc>
      </w:tr>
      <w:tr w:rsidR="00DE4239" w14:paraId="4475B30B" w14:textId="77777777" w:rsidTr="00173078">
        <w:trPr>
          <w:trHeight w:val="567"/>
        </w:trPr>
        <w:tc>
          <w:tcPr>
            <w:tcW w:w="4786" w:type="dxa"/>
            <w:vAlign w:val="center"/>
          </w:tcPr>
          <w:p w14:paraId="790ECDEC" w14:textId="77777777" w:rsidR="008D21CB" w:rsidRDefault="008D21CB" w:rsidP="00DE4239">
            <w:r>
              <w:t xml:space="preserve">*2014-15 Yıldızlar Ligine katıldı mı? </w:t>
            </w:r>
          </w:p>
        </w:tc>
        <w:tc>
          <w:tcPr>
            <w:tcW w:w="1559" w:type="dxa"/>
            <w:vAlign w:val="center"/>
          </w:tcPr>
          <w:p w14:paraId="47FEBE5C" w14:textId="77777777" w:rsidR="008D21CB" w:rsidRDefault="008D21CB" w:rsidP="005B1CEE">
            <w:pPr>
              <w:jc w:val="center"/>
            </w:pPr>
            <w:r>
              <w:t>Varsa 100 puan</w:t>
            </w:r>
          </w:p>
        </w:tc>
        <w:tc>
          <w:tcPr>
            <w:tcW w:w="4156" w:type="dxa"/>
            <w:vAlign w:val="center"/>
          </w:tcPr>
          <w:p w14:paraId="12D9B15B" w14:textId="77777777" w:rsidR="008D21CB" w:rsidRDefault="008D21CB" w:rsidP="00DE4239"/>
        </w:tc>
      </w:tr>
      <w:tr w:rsidR="00DE4239" w14:paraId="42D915EE" w14:textId="77777777" w:rsidTr="00173078">
        <w:trPr>
          <w:trHeight w:val="1104"/>
        </w:trPr>
        <w:tc>
          <w:tcPr>
            <w:tcW w:w="4786" w:type="dxa"/>
            <w:vAlign w:val="center"/>
          </w:tcPr>
          <w:p w14:paraId="726295AB" w14:textId="77777777" w:rsidR="008D21CB" w:rsidRDefault="008D21CB" w:rsidP="008A4D7D">
            <w:r>
              <w:t xml:space="preserve">*2014-15 </w:t>
            </w:r>
            <w:r w:rsidR="005A05A5">
              <w:t xml:space="preserve">İl / İlçe Birinciliği, </w:t>
            </w:r>
            <w:r>
              <w:t>Türkiye Kupası, Türkiye Küçükler, Yıldızlar, Gençler ve Kadınlar</w:t>
            </w:r>
            <w:r w:rsidR="008A4D7D">
              <w:t>, Uluslararası</w:t>
            </w:r>
            <w:r>
              <w:t xml:space="preserve"> Satranç Şampiyonas</w:t>
            </w:r>
            <w:r w:rsidR="008A4D7D">
              <w:t xml:space="preserve">ına katılan sporcuları var mı?  </w:t>
            </w:r>
            <w:r>
              <w:t>Varsa isimleri. (Aynı sporcunun birden fazla turnuvaya katılması ayrı ayrı değerlendirilir.)</w:t>
            </w:r>
          </w:p>
        </w:tc>
        <w:tc>
          <w:tcPr>
            <w:tcW w:w="1559" w:type="dxa"/>
            <w:vAlign w:val="center"/>
          </w:tcPr>
          <w:p w14:paraId="4B14B7CF" w14:textId="77777777" w:rsidR="008A4D7D" w:rsidRDefault="008A4D7D" w:rsidP="005B1CEE">
            <w:pPr>
              <w:jc w:val="center"/>
            </w:pPr>
            <w:r>
              <w:t xml:space="preserve">Her biri için </w:t>
            </w:r>
            <w:r w:rsidR="000C5F1D">
              <w:t>100</w:t>
            </w:r>
            <w:r w:rsidR="008D21CB">
              <w:t xml:space="preserve"> puan</w:t>
            </w:r>
          </w:p>
        </w:tc>
        <w:tc>
          <w:tcPr>
            <w:tcW w:w="4156" w:type="dxa"/>
            <w:vAlign w:val="center"/>
          </w:tcPr>
          <w:p w14:paraId="74DC4F3F" w14:textId="77777777" w:rsidR="008D21CB" w:rsidRDefault="008D21CB" w:rsidP="00DE4239"/>
        </w:tc>
      </w:tr>
      <w:tr w:rsidR="00DE4239" w14:paraId="2F478BB8" w14:textId="77777777" w:rsidTr="00173078">
        <w:trPr>
          <w:trHeight w:val="536"/>
        </w:trPr>
        <w:tc>
          <w:tcPr>
            <w:tcW w:w="4786" w:type="dxa"/>
            <w:vAlign w:val="center"/>
          </w:tcPr>
          <w:p w14:paraId="1D2B109F" w14:textId="77777777" w:rsidR="008D21CB" w:rsidRDefault="008D21CB" w:rsidP="00DE4239">
            <w:r>
              <w:t>Toplam</w:t>
            </w:r>
          </w:p>
        </w:tc>
        <w:tc>
          <w:tcPr>
            <w:tcW w:w="1559" w:type="dxa"/>
            <w:vAlign w:val="center"/>
          </w:tcPr>
          <w:p w14:paraId="18297057" w14:textId="77777777" w:rsidR="008D21CB" w:rsidRDefault="008D21CB" w:rsidP="00DE4239"/>
        </w:tc>
        <w:tc>
          <w:tcPr>
            <w:tcW w:w="4156" w:type="dxa"/>
            <w:vAlign w:val="center"/>
          </w:tcPr>
          <w:p w14:paraId="08C78583" w14:textId="77777777" w:rsidR="008D21CB" w:rsidRDefault="008D21CB" w:rsidP="00DE4239">
            <w:r>
              <w:t>Standart : 1000 puan</w:t>
            </w:r>
          </w:p>
          <w:p w14:paraId="6959A623" w14:textId="77777777" w:rsidR="008D21CB" w:rsidRDefault="008D21CB" w:rsidP="000C5F1D">
            <w:r>
              <w:t>Ek</w:t>
            </w:r>
            <w:r w:rsidR="00474155">
              <w:t xml:space="preserve"> Puan</w:t>
            </w:r>
            <w:r w:rsidR="002F3F3C">
              <w:t xml:space="preserve">  </w:t>
            </w:r>
            <w:r>
              <w:t xml:space="preserve">: </w:t>
            </w:r>
            <w:r w:rsidR="000C5F1D">
              <w:t>100</w:t>
            </w:r>
            <w:r>
              <w:t>0 puan</w:t>
            </w:r>
            <w:r w:rsidR="002F3F3C">
              <w:t xml:space="preserve"> (max)</w:t>
            </w:r>
          </w:p>
        </w:tc>
      </w:tr>
    </w:tbl>
    <w:p w14:paraId="66C7E71C" w14:textId="77777777" w:rsidR="00DE4239" w:rsidRDefault="00DE4239" w:rsidP="008D21CB">
      <w:pPr>
        <w:ind w:firstLine="708"/>
      </w:pPr>
    </w:p>
    <w:p w14:paraId="1DFA1223" w14:textId="20704D88" w:rsidR="009E7BBB" w:rsidRDefault="00342981" w:rsidP="006F4987">
      <w:pPr>
        <w:ind w:firstLine="426"/>
      </w:pPr>
      <w:r>
        <w:t>*</w:t>
      </w:r>
      <w:r w:rsidR="009E7BBB">
        <w:t>Destek</w:t>
      </w:r>
      <w:r w:rsidR="00660D58">
        <w:t xml:space="preserve"> ödemeleri,</w:t>
      </w:r>
      <w:r w:rsidR="009E7BBB">
        <w:t xml:space="preserve"> </w:t>
      </w:r>
      <w:r w:rsidR="00660D58">
        <w:t xml:space="preserve">Türkiye Satranç Birinci Ligi ve Türkiye Kulüpler Satranç Şampiyonası </w:t>
      </w:r>
      <w:r w:rsidR="00777632">
        <w:t xml:space="preserve">için </w:t>
      </w:r>
      <w:r w:rsidR="00660D58">
        <w:t xml:space="preserve"> </w:t>
      </w:r>
      <w:r w:rsidR="00777632">
        <w:t xml:space="preserve">  </w:t>
      </w:r>
      <w:r w:rsidR="009E7BBB">
        <w:t>/</w:t>
      </w:r>
      <w:r w:rsidR="00660D58">
        <w:t xml:space="preserve"> </w:t>
      </w:r>
      <w:r w:rsidR="00777632">
        <w:t xml:space="preserve"> </w:t>
      </w:r>
      <w:r w:rsidR="00B433AD">
        <w:t xml:space="preserve"> </w:t>
      </w:r>
      <w:r w:rsidR="009E7BBB">
        <w:t>/</w:t>
      </w:r>
      <w:r w:rsidR="00F1704A">
        <w:t xml:space="preserve">  </w:t>
      </w:r>
      <w:bookmarkStart w:id="0" w:name="_GoBack"/>
      <w:bookmarkEnd w:id="0"/>
      <w:r w:rsidR="00660D58">
        <w:t xml:space="preserve"> </w:t>
      </w:r>
      <w:r w:rsidR="00F1704A">
        <w:t>/</w:t>
      </w:r>
      <w:r w:rsidR="009E7BBB">
        <w:t xml:space="preserve"> tarihinde, </w:t>
      </w:r>
      <w:r w:rsidR="00660D58">
        <w:t xml:space="preserve">Türkiye İş Bankası Satranç </w:t>
      </w:r>
      <w:r w:rsidR="00852E6C">
        <w:t xml:space="preserve">Süper </w:t>
      </w:r>
      <w:r w:rsidR="00660D58">
        <w:t xml:space="preserve">Ligi </w:t>
      </w:r>
      <w:r w:rsidR="009E7BBB">
        <w:t>kulüplerine</w:t>
      </w:r>
      <w:r w:rsidR="00852E6C">
        <w:t>,</w:t>
      </w:r>
      <w:r w:rsidR="009E7BBB">
        <w:t xml:space="preserve"> </w:t>
      </w:r>
      <w:r w:rsidR="00B3787A">
        <w:t>lige katılım taahhütlerinin tamamlanmasının ardından yapılacaktır.</w:t>
      </w:r>
    </w:p>
    <w:p w14:paraId="1D9690F3" w14:textId="77777777" w:rsidR="008D21CB" w:rsidRDefault="00B01EB1" w:rsidP="00342981">
      <w:pPr>
        <w:ind w:firstLine="426"/>
      </w:pPr>
      <w:r>
        <w:t xml:space="preserve">* Başvurular </w:t>
      </w:r>
      <w:r w:rsidR="00AD3AC2">
        <w:t xml:space="preserve">buradaki bilgilere göre </w:t>
      </w:r>
      <w:r w:rsidR="009336CB">
        <w:t>de</w:t>
      </w:r>
      <w:r w:rsidR="00AD3AC2">
        <w:t xml:space="preserve">ğerlendirme komisyonu </w:t>
      </w:r>
      <w:r>
        <w:t>tarafından incelenecektir. Komisyonun raporuna göre doğrudan destek yapılacaktır.</w:t>
      </w:r>
      <w:r w:rsidR="0090222F">
        <w:t xml:space="preserve"> </w:t>
      </w:r>
    </w:p>
    <w:p w14:paraId="344371A7" w14:textId="77777777" w:rsidR="008D21CB" w:rsidRDefault="008D21CB" w:rsidP="00342981">
      <w:pPr>
        <w:ind w:firstLine="426"/>
      </w:pPr>
      <w:r>
        <w:t>*</w:t>
      </w:r>
      <w:r w:rsidR="0090222F">
        <w:t xml:space="preserve"> </w:t>
      </w:r>
      <w:r>
        <w:t xml:space="preserve">Doğrudan </w:t>
      </w:r>
      <w:r w:rsidR="0090222F">
        <w:t>destek</w:t>
      </w:r>
      <w:r>
        <w:t xml:space="preserve"> bedeli hesaplanması: </w:t>
      </w:r>
      <w:r w:rsidR="00474155">
        <w:t>Standart Puan + Ek Puan X Puan Bedeli (1 TL)</w:t>
      </w:r>
      <w:r w:rsidR="00B763BF">
        <w:t xml:space="preserve"> olacak şekilde </w:t>
      </w:r>
      <w:r w:rsidR="00474155">
        <w:t>toplamıdır.</w:t>
      </w:r>
    </w:p>
    <w:p w14:paraId="1A6BD010" w14:textId="77777777" w:rsidR="00B01EB1" w:rsidRDefault="00474155" w:rsidP="008D21CB">
      <w:pPr>
        <w:ind w:firstLine="426"/>
      </w:pPr>
      <w:r>
        <w:t xml:space="preserve">* Standart </w:t>
      </w:r>
      <w:r w:rsidR="003423E8">
        <w:t>Puanla</w:t>
      </w:r>
      <w:r>
        <w:t xml:space="preserve">r; </w:t>
      </w:r>
      <w:r w:rsidR="0090222F">
        <w:t>Kulüpler şampiyonası takımları</w:t>
      </w:r>
      <w:r w:rsidR="006F4987">
        <w:t xml:space="preserve"> </w:t>
      </w:r>
      <w:r>
        <w:t>için 1000 puan</w:t>
      </w:r>
      <w:r w:rsidR="00FB2FE6">
        <w:t>,</w:t>
      </w:r>
      <w:r w:rsidR="00615BB1">
        <w:t xml:space="preserve"> </w:t>
      </w:r>
      <w:r w:rsidR="003423E8">
        <w:t xml:space="preserve"> </w:t>
      </w:r>
      <w:r w:rsidR="00615BB1">
        <w:t>1. Lig takımlarına 3</w:t>
      </w:r>
      <w:r w:rsidR="0090222F">
        <w:t xml:space="preserve"> katı</w:t>
      </w:r>
      <w:r>
        <w:t xml:space="preserve"> (3000 puan)</w:t>
      </w:r>
      <w:r w:rsidR="0090222F">
        <w:t>,</w:t>
      </w:r>
      <w:r w:rsidR="003423E8">
        <w:t xml:space="preserve"> </w:t>
      </w:r>
      <w:r w:rsidR="0090222F">
        <w:t xml:space="preserve"> İş Bankası ligi takımlarına </w:t>
      </w:r>
      <w:r w:rsidR="00920AEF">
        <w:t>5</w:t>
      </w:r>
      <w:r>
        <w:t xml:space="preserve"> katı (5000 puan) </w:t>
      </w:r>
      <w:r w:rsidR="0090222F">
        <w:t>olarak uygulanacaktır.</w:t>
      </w:r>
    </w:p>
    <w:sectPr w:rsidR="00B01EB1" w:rsidSect="00DE4239">
      <w:pgSz w:w="11906" w:h="16838" w:code="9"/>
      <w:pgMar w:top="680" w:right="567" w:bottom="567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6490"/>
    <w:multiLevelType w:val="hybridMultilevel"/>
    <w:tmpl w:val="E6528D8A"/>
    <w:lvl w:ilvl="0" w:tplc="C8FE75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D26"/>
    <w:multiLevelType w:val="hybridMultilevel"/>
    <w:tmpl w:val="A5BE0FC2"/>
    <w:lvl w:ilvl="0" w:tplc="A6D0F3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C1506"/>
    <w:multiLevelType w:val="hybridMultilevel"/>
    <w:tmpl w:val="CB5C112A"/>
    <w:lvl w:ilvl="0" w:tplc="EE8E3C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8"/>
    <w:rsid w:val="000123BB"/>
    <w:rsid w:val="000C5F1D"/>
    <w:rsid w:val="001058D3"/>
    <w:rsid w:val="00131095"/>
    <w:rsid w:val="00160425"/>
    <w:rsid w:val="00173078"/>
    <w:rsid w:val="0018445F"/>
    <w:rsid w:val="001B512B"/>
    <w:rsid w:val="001D7FF5"/>
    <w:rsid w:val="001E369D"/>
    <w:rsid w:val="00236E60"/>
    <w:rsid w:val="002636CB"/>
    <w:rsid w:val="002B2BEB"/>
    <w:rsid w:val="002D5698"/>
    <w:rsid w:val="002F3F3C"/>
    <w:rsid w:val="003423E8"/>
    <w:rsid w:val="00342981"/>
    <w:rsid w:val="004148F6"/>
    <w:rsid w:val="004251DB"/>
    <w:rsid w:val="00474155"/>
    <w:rsid w:val="004F0058"/>
    <w:rsid w:val="005A05A5"/>
    <w:rsid w:val="005B1CEE"/>
    <w:rsid w:val="005B5B79"/>
    <w:rsid w:val="005C7FE3"/>
    <w:rsid w:val="00615BB1"/>
    <w:rsid w:val="00660D58"/>
    <w:rsid w:val="006F4987"/>
    <w:rsid w:val="007165A6"/>
    <w:rsid w:val="00721ECC"/>
    <w:rsid w:val="007528B0"/>
    <w:rsid w:val="00777632"/>
    <w:rsid w:val="007820B4"/>
    <w:rsid w:val="00794C67"/>
    <w:rsid w:val="007D2A47"/>
    <w:rsid w:val="007D698C"/>
    <w:rsid w:val="00852E6C"/>
    <w:rsid w:val="008579A3"/>
    <w:rsid w:val="0087582E"/>
    <w:rsid w:val="008A4D7D"/>
    <w:rsid w:val="008B75D9"/>
    <w:rsid w:val="008C2C49"/>
    <w:rsid w:val="008D21CB"/>
    <w:rsid w:val="0090222F"/>
    <w:rsid w:val="00920AEF"/>
    <w:rsid w:val="009336CB"/>
    <w:rsid w:val="009E7BBB"/>
    <w:rsid w:val="00A13DD5"/>
    <w:rsid w:val="00A16919"/>
    <w:rsid w:val="00A46300"/>
    <w:rsid w:val="00A674F3"/>
    <w:rsid w:val="00A728F0"/>
    <w:rsid w:val="00AD3AC2"/>
    <w:rsid w:val="00B01EB1"/>
    <w:rsid w:val="00B3787A"/>
    <w:rsid w:val="00B433AD"/>
    <w:rsid w:val="00B44E38"/>
    <w:rsid w:val="00B763BF"/>
    <w:rsid w:val="00BB48B2"/>
    <w:rsid w:val="00BD5122"/>
    <w:rsid w:val="00C44DA4"/>
    <w:rsid w:val="00CC4826"/>
    <w:rsid w:val="00CC73A6"/>
    <w:rsid w:val="00CD47C1"/>
    <w:rsid w:val="00D56E49"/>
    <w:rsid w:val="00DC0348"/>
    <w:rsid w:val="00DE4239"/>
    <w:rsid w:val="00E64954"/>
    <w:rsid w:val="00F1704A"/>
    <w:rsid w:val="00FB2FE6"/>
    <w:rsid w:val="00FB6C02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5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3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49AD-095A-CF45-9F2C-AD8B77FC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Microsoft Office Kullanıcısı</cp:lastModifiedBy>
  <cp:revision>3</cp:revision>
  <cp:lastPrinted>2015-10-21T20:25:00Z</cp:lastPrinted>
  <dcterms:created xsi:type="dcterms:W3CDTF">2016-02-03T07:23:00Z</dcterms:created>
  <dcterms:modified xsi:type="dcterms:W3CDTF">2016-02-03T12:19:00Z</dcterms:modified>
</cp:coreProperties>
</file>